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line="360" w:lineRule="auto"/>
        <w:ind w:lef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C2D2E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C2D2E"/>
          <w:spacing w:val="0"/>
          <w:sz w:val="32"/>
          <w:szCs w:val="32"/>
          <w:shd w:val="clear" w:fill="FFFFFF"/>
          <w:lang w:val="ru-RU"/>
        </w:rPr>
        <w:t xml:space="preserve">Победители и призёры                 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C2D2E"/>
          <w:spacing w:val="0"/>
          <w:sz w:val="32"/>
          <w:szCs w:val="32"/>
          <w:shd w:val="clear" w:fill="FFFFFF"/>
          <w:lang w:val="ru-RU"/>
        </w:rPr>
        <w:t>городского конкурса«АвтоУЗЕЛ»</w:t>
      </w: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line="360" w:lineRule="auto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13-16 лет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1. Рожков Матвей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 МОУ ДО "МУЦ Красноперекопского района"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2. Скуридин Григорий МОУ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>«Открытая (сменная) школа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 №96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>»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3. Васильев Тимофей МО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>У «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С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>редняя школа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 №51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>»</w:t>
      </w: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line="360" w:lineRule="auto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16-18 лет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1. Бузин Фёдор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 МОУ ДО "МУЦ Красноперекопского района"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2. Васнецов Алексе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 МОУ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>«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С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>редняя школа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 №68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>»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3. Бочаров Роман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 МОУ ДО "МУЦ Красноперекопского района"</w:t>
      </w:r>
    </w:p>
    <w:p>
      <w:pPr>
        <w:spacing w:line="360" w:lineRule="auto"/>
        <w:jc w:val="both"/>
        <w:rPr>
          <w:rFonts w:hint="default" w:ascii="Verdana" w:hAnsi="Verdana" w:cs="Verdana"/>
          <w:sz w:val="26"/>
          <w:szCs w:val="26"/>
          <w:lang w:val="ru-RU"/>
        </w:rPr>
      </w:pPr>
    </w:p>
    <w:p>
      <w:pPr>
        <w:jc w:val="both"/>
        <w:rPr>
          <w:rFonts w:hint="default" w:ascii="Verdana" w:hAnsi="Verdana" w:cs="Verdana"/>
          <w:sz w:val="26"/>
          <w:szCs w:val="26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2628F"/>
    <w:rsid w:val="12671767"/>
    <w:rsid w:val="328F707F"/>
    <w:rsid w:val="6CC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2024-04-06T07:39:00Z</dcterms:created>
  <dc:creator>Admin</dc:creator>
  <cp:lastModifiedBy>Admin</cp:lastModifiedBy>
  <dcterms:modified xsi:type="dcterms:W3CDTF">2024-04-19T06:36:26Z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0A5A765640BD499590711558A0A04CB8_12</vt:lpwstr>
  </property>
</Properties>
</file>