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D" w:rsidRPr="00BD093C" w:rsidRDefault="00D941CD" w:rsidP="00D941CD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D093C">
        <w:rPr>
          <w:rFonts w:ascii="Arial" w:hAnsi="Arial" w:cs="Arial"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D941CD" w:rsidRPr="00BD093C" w:rsidRDefault="00D941CD" w:rsidP="00D941CD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«ЛЕГО-КОНСТРУИРОВАНИЕ</w:t>
      </w:r>
      <w:r w:rsidRPr="00BD093C">
        <w:rPr>
          <w:rFonts w:ascii="Arial" w:hAnsi="Arial" w:cs="Arial"/>
          <w:sz w:val="24"/>
          <w:szCs w:val="24"/>
        </w:rPr>
        <w:t>»</w:t>
      </w:r>
    </w:p>
    <w:p w:rsidR="00000000" w:rsidRDefault="00D941CD"/>
    <w:p w:rsidR="00F04F5C" w:rsidRDefault="00F04F5C" w:rsidP="00F04F5C">
      <w:pPr>
        <w:pStyle w:val="a3"/>
        <w:shd w:val="clear" w:color="auto" w:fill="F8F8F8"/>
        <w:spacing w:before="0" w:beforeAutospacing="0" w:after="213" w:afterAutospacing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 Жизнь современных детей протекает в быстро меняющемся мире, который предъявляет серьезные требования к ним.  Как добиться того, чтобы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  Материал по дополнительной общеобразовательной </w:t>
      </w:r>
      <w:proofErr w:type="spellStart"/>
      <w:r>
        <w:rPr>
          <w:rFonts w:ascii="Arial" w:hAnsi="Arial" w:cs="Arial"/>
          <w:sz w:val="21"/>
          <w:szCs w:val="21"/>
        </w:rPr>
        <w:t>общеразвивающей</w:t>
      </w:r>
      <w:proofErr w:type="spellEnd"/>
      <w:r>
        <w:rPr>
          <w:rFonts w:ascii="Arial" w:hAnsi="Arial" w:cs="Arial"/>
          <w:sz w:val="21"/>
          <w:szCs w:val="21"/>
        </w:rPr>
        <w:t>   программе «</w:t>
      </w:r>
      <w:proofErr w:type="spellStart"/>
      <w:r>
        <w:rPr>
          <w:rFonts w:ascii="Arial" w:hAnsi="Arial" w:cs="Arial"/>
          <w:sz w:val="21"/>
          <w:szCs w:val="21"/>
        </w:rPr>
        <w:t>Лего-конструирование</w:t>
      </w:r>
      <w:proofErr w:type="spellEnd"/>
      <w:r>
        <w:rPr>
          <w:rFonts w:ascii="Arial" w:hAnsi="Arial" w:cs="Arial"/>
          <w:sz w:val="21"/>
          <w:szCs w:val="21"/>
        </w:rPr>
        <w:t xml:space="preserve">» строится так, что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rPr>
          <w:rFonts w:ascii="Arial" w:hAnsi="Arial" w:cs="Arial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sz w:val="21"/>
          <w:szCs w:val="21"/>
        </w:rP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>
        <w:rPr>
          <w:rFonts w:ascii="Arial" w:hAnsi="Arial" w:cs="Arial"/>
          <w:sz w:val="21"/>
          <w:szCs w:val="21"/>
        </w:rPr>
        <w:t>Лего</w:t>
      </w:r>
      <w:proofErr w:type="spellEnd"/>
      <w:r>
        <w:rPr>
          <w:rFonts w:ascii="Arial" w:hAnsi="Arial" w:cs="Arial"/>
          <w:sz w:val="21"/>
          <w:szCs w:val="21"/>
        </w:rPr>
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</w:t>
      </w:r>
    </w:p>
    <w:p w:rsidR="00F04F5C" w:rsidRDefault="00F04F5C" w:rsidP="00F04F5C">
      <w:pPr>
        <w:pStyle w:val="a3"/>
        <w:shd w:val="clear" w:color="auto" w:fill="F8F8F8"/>
        <w:spacing w:before="0" w:beforeAutospacing="0" w:after="213" w:afterAutospacing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F04F5C" w:rsidRDefault="00F04F5C" w:rsidP="00F04F5C">
      <w:pPr>
        <w:pStyle w:val="a3"/>
        <w:shd w:val="clear" w:color="auto" w:fill="F8F8F8"/>
        <w:spacing w:before="0" w:beforeAutospacing="0" w:after="213" w:afterAutospacing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      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F04F5C" w:rsidRDefault="00F04F5C" w:rsidP="00F04F5C"/>
    <w:sectPr w:rsidR="00F0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5C"/>
    <w:rsid w:val="00D941CD"/>
    <w:rsid w:val="00F0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4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2021-05-16T08:10:00Z</dcterms:created>
  <dcterms:modified xsi:type="dcterms:W3CDTF">2021-05-16T08:11:00Z</dcterms:modified>
</cp:coreProperties>
</file>