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111D0" w14:textId="11CD8F72" w:rsidR="00DB60F3" w:rsidRDefault="00DB60F3" w:rsidP="00DB60F3">
      <w:pPr>
        <w:shd w:val="clear" w:color="auto" w:fill="F8F8F8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АННОТАЦИЯ К ДОПОЛНИТЕЛЬНОЙ ОБЩЕОБРАЗОВАТЕЛЬНОЙ ОБЩЕРАЗВИВАЮЩЕЙ  ПРОГРАММЕ                                            «ПРОФОРИЕНТАЦИОННЫЙ НАВИГАТОР»</w:t>
      </w:r>
    </w:p>
    <w:p w14:paraId="1586172D" w14:textId="77777777" w:rsidR="00DB60F3" w:rsidRDefault="00DB60F3" w:rsidP="00DB60F3">
      <w:pPr>
        <w:shd w:val="clear" w:color="auto" w:fill="F8F8F8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3A758D9" w14:textId="20E53DF1" w:rsidR="00DB60F3" w:rsidRPr="00DB60F3" w:rsidRDefault="00DB60F3" w:rsidP="00DB60F3">
      <w:pPr>
        <w:shd w:val="clear" w:color="auto" w:fill="F8F8F8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60F3">
        <w:rPr>
          <w:rFonts w:ascii="Arial" w:eastAsia="Times New Roman" w:hAnsi="Arial" w:cs="Arial"/>
          <w:sz w:val="24"/>
          <w:szCs w:val="24"/>
          <w:lang w:eastAsia="ru-RU"/>
        </w:rPr>
        <w:t>Дополнительная общеобразовательная общеразвивающая программа «Профориентационный навигатор» (далее – Программа) </w:t>
      </w:r>
      <w:r w:rsidRPr="00DB60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социально-педагогической направленности</w:t>
      </w:r>
      <w:r w:rsidRPr="00DB60F3">
        <w:rPr>
          <w:rFonts w:ascii="Arial" w:eastAsia="Times New Roman" w:hAnsi="Arial" w:cs="Arial"/>
          <w:sz w:val="24"/>
          <w:szCs w:val="24"/>
          <w:lang w:eastAsia="ru-RU"/>
        </w:rPr>
        <w:t> предназначена для оказания помощи подростку в профессиональном самоопределении, в поисках возможностей для самореализации, в определении оптимального направления развития.  Уровень Программы </w:t>
      </w:r>
      <w:r w:rsidRPr="00DB60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–</w:t>
      </w:r>
      <w:r w:rsidRPr="00DB60F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DB60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базовый</w:t>
      </w:r>
      <w:r w:rsidRPr="00DB60F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60831BB" w14:textId="77777777" w:rsidR="00DB60F3" w:rsidRPr="00DB60F3" w:rsidRDefault="00DB60F3" w:rsidP="00DB60F3">
      <w:pPr>
        <w:shd w:val="clear" w:color="auto" w:fill="F8F8F8"/>
        <w:spacing w:after="24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60F3">
        <w:rPr>
          <w:rFonts w:ascii="Arial" w:eastAsia="Times New Roman" w:hAnsi="Arial" w:cs="Arial"/>
          <w:sz w:val="24"/>
          <w:szCs w:val="24"/>
          <w:lang w:eastAsia="ru-RU"/>
        </w:rPr>
        <w:t>Программа предназначена для обучающихся школы, начиная с 6-х классов.</w:t>
      </w:r>
    </w:p>
    <w:p w14:paraId="6368B5E9" w14:textId="77777777" w:rsidR="00DB60F3" w:rsidRPr="00DB60F3" w:rsidRDefault="00DB60F3" w:rsidP="00DB60F3">
      <w:pPr>
        <w:shd w:val="clear" w:color="auto" w:fill="F8F8F8"/>
        <w:spacing w:after="24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60F3">
        <w:rPr>
          <w:rFonts w:ascii="Arial" w:eastAsia="Times New Roman" w:hAnsi="Arial" w:cs="Arial"/>
          <w:sz w:val="24"/>
          <w:szCs w:val="24"/>
          <w:lang w:eastAsia="ru-RU"/>
        </w:rPr>
        <w:t>Возрастные особенности детей в этот период определяют характер и организацию профориентационной работы, формы, методы, технологии работы.</w:t>
      </w:r>
    </w:p>
    <w:p w14:paraId="4317A9D3" w14:textId="77777777" w:rsidR="00DB60F3" w:rsidRPr="00DB60F3" w:rsidRDefault="00DB60F3" w:rsidP="00DB60F3">
      <w:pPr>
        <w:shd w:val="clear" w:color="auto" w:fill="F8F8F8"/>
        <w:spacing w:after="24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60F3">
        <w:rPr>
          <w:rFonts w:ascii="Arial" w:eastAsia="Times New Roman" w:hAnsi="Arial" w:cs="Arial"/>
          <w:sz w:val="24"/>
          <w:szCs w:val="24"/>
          <w:lang w:eastAsia="ru-RU"/>
        </w:rPr>
        <w:t> В этом возрасте интенсивно развиваются функции самоконтроля, самоанализа, способность планировать свою деятельность и т. п. Это один из самых ответственных периодов осознания себя как личности. Закладываются основы нравственного отношения к разным видам труда, происходит формирование системы личностных ценностей, которые определяют избирательность отношения подростков к различным профессиям. В этот период важно заложить фундамент будущей профессиональной мотивации в виде общей, но устойчивой ориентации: понимание значения труда в жизни людей, уважение и любовь к труду. Дальнейшее развитие подростка связано с формированием социальной идентичности и социальной адаптацией.</w:t>
      </w:r>
    </w:p>
    <w:p w14:paraId="7DDAD8FE" w14:textId="63BDDC27" w:rsidR="00DB60F3" w:rsidRPr="00DB60F3" w:rsidRDefault="00DB60F3" w:rsidP="00DB60F3">
      <w:pPr>
        <w:shd w:val="clear" w:color="auto" w:fill="F8F8F8"/>
        <w:spacing w:after="24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60F3">
        <w:rPr>
          <w:rFonts w:ascii="Arial" w:eastAsia="Times New Roman" w:hAnsi="Arial" w:cs="Arial"/>
          <w:sz w:val="24"/>
          <w:szCs w:val="24"/>
          <w:lang w:eastAsia="ru-RU"/>
        </w:rPr>
        <w:t xml:space="preserve">Профориентационная работа с обучающимися подросткового и юношеского возрастов должна быть направлена на формирование осознанности, готовности сделать профессиональный выбор. Она должна четко определить два основных момента: ознакомление с содержанием профессий и </w:t>
      </w:r>
      <w:r w:rsidRPr="00DB60F3">
        <w:rPr>
          <w:rFonts w:ascii="Arial" w:eastAsia="Times New Roman" w:hAnsi="Arial" w:cs="Arial"/>
          <w:sz w:val="24"/>
          <w:szCs w:val="24"/>
          <w:lang w:eastAsia="ru-RU"/>
        </w:rPr>
        <w:t>необходимых для нее способностей,</w:t>
      </w:r>
      <w:r w:rsidRPr="00DB60F3">
        <w:rPr>
          <w:rFonts w:ascii="Arial" w:eastAsia="Times New Roman" w:hAnsi="Arial" w:cs="Arial"/>
          <w:sz w:val="24"/>
          <w:szCs w:val="24"/>
          <w:lang w:eastAsia="ru-RU"/>
        </w:rPr>
        <w:t xml:space="preserve"> и умений.</w:t>
      </w:r>
    </w:p>
    <w:p w14:paraId="4FC38434" w14:textId="77777777" w:rsidR="00DB60F3" w:rsidRPr="00DB60F3" w:rsidRDefault="00DB60F3" w:rsidP="00DB60F3">
      <w:pPr>
        <w:shd w:val="clear" w:color="auto" w:fill="F8F8F8"/>
        <w:spacing w:after="24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60F3">
        <w:rPr>
          <w:rFonts w:ascii="Arial" w:eastAsia="Times New Roman" w:hAnsi="Arial" w:cs="Arial"/>
          <w:sz w:val="24"/>
          <w:szCs w:val="24"/>
          <w:lang w:eastAsia="ru-RU"/>
        </w:rPr>
        <w:t>Следовательно, обучающимся, начиная с 6-го класса, необходимо помочь расширить круг представлений о труде взрослых сегодняшнего дня, познакомить подростков с содержанием труда по различным профессиям будущего, раскрыть их внутреннюю сущность и на этой основе формировать готовность к выбору направления развития, овладению конкретным видом трудовой деятельности.</w:t>
      </w:r>
    </w:p>
    <w:p w14:paraId="1AB3A984" w14:textId="3C23B158" w:rsidR="00DB60F3" w:rsidRPr="00DB60F3" w:rsidRDefault="00DB60F3" w:rsidP="00DB60F3">
      <w:pPr>
        <w:shd w:val="clear" w:color="auto" w:fill="F8F8F8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60F3">
        <w:rPr>
          <w:rFonts w:ascii="Arial" w:eastAsia="Times New Roman" w:hAnsi="Arial" w:cs="Arial"/>
          <w:sz w:val="24"/>
          <w:szCs w:val="24"/>
          <w:lang w:eastAsia="ru-RU"/>
        </w:rPr>
        <w:t xml:space="preserve">Дополнительная общеобразовательная общеразвивающая программа «Профориентационный навигатор» </w:t>
      </w:r>
      <w:r w:rsidRPr="00DB60F3">
        <w:rPr>
          <w:rFonts w:ascii="Arial" w:eastAsia="Times New Roman" w:hAnsi="Arial" w:cs="Arial"/>
          <w:sz w:val="24"/>
          <w:szCs w:val="24"/>
          <w:lang w:eastAsia="ru-RU"/>
        </w:rPr>
        <w:t>имеет социально</w:t>
      </w:r>
      <w:r w:rsidRPr="00DB60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</w:t>
      </w:r>
      <w:r w:rsidRPr="00DB60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педагогическую направленность</w:t>
      </w:r>
      <w:r w:rsidRPr="00DB60F3">
        <w:rPr>
          <w:rFonts w:ascii="Arial" w:eastAsia="Times New Roman" w:hAnsi="Arial" w:cs="Arial"/>
          <w:sz w:val="24"/>
          <w:szCs w:val="24"/>
          <w:lang w:eastAsia="ru-RU"/>
        </w:rPr>
        <w:t>, </w:t>
      </w:r>
      <w:r w:rsidRPr="00DB60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является модифицированной</w:t>
      </w:r>
      <w:r w:rsidRPr="00DB60F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97AF2A2" w14:textId="5B508FE4" w:rsidR="00DB60F3" w:rsidRPr="00DB60F3" w:rsidRDefault="00DB60F3" w:rsidP="00DB60F3">
      <w:pPr>
        <w:shd w:val="clear" w:color="auto" w:fill="F8F8F8"/>
        <w:spacing w:after="24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60F3">
        <w:rPr>
          <w:rFonts w:ascii="Arial" w:eastAsia="Times New Roman" w:hAnsi="Arial" w:cs="Arial"/>
          <w:sz w:val="24"/>
          <w:szCs w:val="24"/>
          <w:lang w:eastAsia="ru-RU"/>
        </w:rPr>
        <w:t xml:space="preserve">ДООП «Профориентационный </w:t>
      </w:r>
      <w:r w:rsidRPr="00DB60F3">
        <w:rPr>
          <w:rFonts w:ascii="Arial" w:eastAsia="Times New Roman" w:hAnsi="Arial" w:cs="Arial"/>
          <w:sz w:val="24"/>
          <w:szCs w:val="24"/>
          <w:lang w:eastAsia="ru-RU"/>
        </w:rPr>
        <w:t>навигатор» была</w:t>
      </w:r>
      <w:r w:rsidRPr="00DB60F3">
        <w:rPr>
          <w:rFonts w:ascii="Arial" w:eastAsia="Times New Roman" w:hAnsi="Arial" w:cs="Arial"/>
          <w:sz w:val="24"/>
          <w:szCs w:val="24"/>
          <w:lang w:eastAsia="ru-RU"/>
        </w:rPr>
        <w:t xml:space="preserve"> разработана с учетом разработки Агентства стратегических инициатив и МШУ «СКОЛКОВО» - «Атлас новых профессий».</w:t>
      </w:r>
    </w:p>
    <w:p w14:paraId="7CBB2E34" w14:textId="77777777" w:rsidR="00DB60F3" w:rsidRPr="00DB60F3" w:rsidRDefault="00DB60F3" w:rsidP="00DB60F3">
      <w:pPr>
        <w:shd w:val="clear" w:color="auto" w:fill="F8F8F8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60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Актуальность Программы </w:t>
      </w:r>
      <w:r w:rsidRPr="00DB60F3">
        <w:rPr>
          <w:rFonts w:ascii="Arial" w:eastAsia="Times New Roman" w:hAnsi="Arial" w:cs="Arial"/>
          <w:sz w:val="24"/>
          <w:szCs w:val="24"/>
          <w:lang w:eastAsia="ru-RU"/>
        </w:rPr>
        <w:t>связана с тем, что изменяющаяся структура экономики влечет за собой и изменения состава профессий. Многие из них отмирают, возникают новые, расширяются функции существующих. Как показывают исследования, большинство выпускников школ не могут самостоятельно сделать осознанный профессиональный выбор и нуждаются в помощи специалистов для ориентации в мире труда.</w:t>
      </w:r>
    </w:p>
    <w:p w14:paraId="33E87CC0" w14:textId="77777777" w:rsidR="00DB60F3" w:rsidRPr="00DB60F3" w:rsidRDefault="00DB60F3" w:rsidP="00DB60F3">
      <w:pPr>
        <w:shd w:val="clear" w:color="auto" w:fill="F8F8F8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60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Новизна и отличительная особенность</w:t>
      </w:r>
      <w:r w:rsidRPr="00DB60F3">
        <w:rPr>
          <w:rFonts w:ascii="Arial" w:eastAsia="Times New Roman" w:hAnsi="Arial" w:cs="Arial"/>
          <w:sz w:val="24"/>
          <w:szCs w:val="24"/>
          <w:lang w:eastAsia="ru-RU"/>
        </w:rPr>
        <w:t> программы:</w:t>
      </w:r>
    </w:p>
    <w:p w14:paraId="79068EF7" w14:textId="77777777" w:rsidR="00DB60F3" w:rsidRPr="00DB60F3" w:rsidRDefault="00DB60F3" w:rsidP="00DB60F3">
      <w:pPr>
        <w:numPr>
          <w:ilvl w:val="0"/>
          <w:numId w:val="1"/>
        </w:numPr>
        <w:shd w:val="clear" w:color="auto" w:fill="F8F8F8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60F3">
        <w:rPr>
          <w:rFonts w:ascii="Arial" w:eastAsia="Times New Roman" w:hAnsi="Arial" w:cs="Arial"/>
          <w:sz w:val="24"/>
          <w:szCs w:val="24"/>
          <w:lang w:eastAsia="ru-RU"/>
        </w:rPr>
        <w:t>обеспечение позитивной социализации и профориентации как здесь и сейчас, так и на перспективу в плане социально-профессиональной ориентации обучающихся;</w:t>
      </w:r>
    </w:p>
    <w:p w14:paraId="0BA782EF" w14:textId="77777777" w:rsidR="00DB60F3" w:rsidRPr="00DB60F3" w:rsidRDefault="00DB60F3" w:rsidP="00DB60F3">
      <w:pPr>
        <w:numPr>
          <w:ilvl w:val="0"/>
          <w:numId w:val="1"/>
        </w:numPr>
        <w:shd w:val="clear" w:color="auto" w:fill="F8F8F8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60F3">
        <w:rPr>
          <w:rFonts w:ascii="Arial" w:eastAsia="Times New Roman" w:hAnsi="Arial" w:cs="Arial"/>
          <w:sz w:val="24"/>
          <w:szCs w:val="24"/>
          <w:lang w:eastAsia="ru-RU"/>
        </w:rPr>
        <w:t>вариативность содержания, форм, методов и технологий, используемых на занятиях;</w:t>
      </w:r>
    </w:p>
    <w:p w14:paraId="3456BF33" w14:textId="77777777" w:rsidR="00DB60F3" w:rsidRPr="00DB60F3" w:rsidRDefault="00DB60F3" w:rsidP="00DB60F3">
      <w:pPr>
        <w:numPr>
          <w:ilvl w:val="0"/>
          <w:numId w:val="1"/>
        </w:numPr>
        <w:shd w:val="clear" w:color="auto" w:fill="F8F8F8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60F3">
        <w:rPr>
          <w:rFonts w:ascii="Arial" w:eastAsia="Times New Roman" w:hAnsi="Arial" w:cs="Arial"/>
          <w:sz w:val="24"/>
          <w:szCs w:val="24"/>
          <w:lang w:eastAsia="ru-RU"/>
        </w:rPr>
        <w:t>приобретение опыта групповой работы, конструктивного взаимодействия и продуктивной деятельности во взаимодействии со сверстниками;</w:t>
      </w:r>
    </w:p>
    <w:p w14:paraId="7EF1E017" w14:textId="77777777" w:rsidR="00DB60F3" w:rsidRPr="00DB60F3" w:rsidRDefault="00DB60F3" w:rsidP="00DB60F3">
      <w:pPr>
        <w:numPr>
          <w:ilvl w:val="0"/>
          <w:numId w:val="1"/>
        </w:numPr>
        <w:shd w:val="clear" w:color="auto" w:fill="F8F8F8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60F3">
        <w:rPr>
          <w:rFonts w:ascii="Arial" w:eastAsia="Times New Roman" w:hAnsi="Arial" w:cs="Arial"/>
          <w:sz w:val="24"/>
          <w:szCs w:val="24"/>
          <w:lang w:eastAsia="ru-RU"/>
        </w:rPr>
        <w:t>расширение границ представления о мире будущего и будущих профессиях.</w:t>
      </w:r>
    </w:p>
    <w:p w14:paraId="202EC705" w14:textId="77777777" w:rsidR="00DB60F3" w:rsidRPr="00DB60F3" w:rsidRDefault="00DB60F3" w:rsidP="00DB60F3">
      <w:pPr>
        <w:shd w:val="clear" w:color="auto" w:fill="F8F8F8"/>
        <w:spacing w:after="24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60F3">
        <w:rPr>
          <w:rFonts w:ascii="Arial" w:eastAsia="Times New Roman" w:hAnsi="Arial" w:cs="Arial"/>
          <w:sz w:val="24"/>
          <w:szCs w:val="24"/>
          <w:lang w:eastAsia="ru-RU"/>
        </w:rPr>
        <w:t>Программа реализуется на базе МОУ ДО «Межшкольного учебного центра Красноперекопского района»</w:t>
      </w:r>
    </w:p>
    <w:p w14:paraId="3D95DD9D" w14:textId="77777777" w:rsidR="00DB60F3" w:rsidRPr="00DB60F3" w:rsidRDefault="00DB60F3" w:rsidP="00DB60F3">
      <w:pPr>
        <w:shd w:val="clear" w:color="auto" w:fill="F8F8F8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60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Формы работы.</w:t>
      </w:r>
      <w:r w:rsidRPr="00DB60F3">
        <w:rPr>
          <w:rFonts w:ascii="Arial" w:eastAsia="Times New Roman" w:hAnsi="Arial" w:cs="Arial"/>
          <w:sz w:val="24"/>
          <w:szCs w:val="24"/>
          <w:lang w:eastAsia="ru-RU"/>
        </w:rPr>
        <w:t> Программа состоит из 1 модуля и рассчитана на 1 год.</w:t>
      </w:r>
    </w:p>
    <w:p w14:paraId="39639EDC" w14:textId="77777777" w:rsidR="00DB60F3" w:rsidRPr="00DB60F3" w:rsidRDefault="00DB60F3" w:rsidP="00DB60F3">
      <w:pPr>
        <w:shd w:val="clear" w:color="auto" w:fill="F8F8F8"/>
        <w:spacing w:after="24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60F3">
        <w:rPr>
          <w:rFonts w:ascii="Arial" w:eastAsia="Times New Roman" w:hAnsi="Arial" w:cs="Arial"/>
          <w:sz w:val="24"/>
          <w:szCs w:val="24"/>
          <w:lang w:eastAsia="ru-RU"/>
        </w:rPr>
        <w:t>Срок реализации программы – 1 год.</w:t>
      </w:r>
    </w:p>
    <w:p w14:paraId="3DD23B0F" w14:textId="54CE13F6" w:rsidR="00DB60F3" w:rsidRPr="00DB60F3" w:rsidRDefault="00DB60F3" w:rsidP="00DB60F3">
      <w:pPr>
        <w:shd w:val="clear" w:color="auto" w:fill="F8F8F8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60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Наполняемость </w:t>
      </w:r>
      <w:r w:rsidRPr="00DB60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группы: 8</w:t>
      </w:r>
      <w:r w:rsidRPr="00DB60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-25 </w:t>
      </w:r>
      <w:r w:rsidRPr="00DB60F3">
        <w:rPr>
          <w:rFonts w:ascii="Arial" w:eastAsia="Times New Roman" w:hAnsi="Arial" w:cs="Arial"/>
          <w:sz w:val="24"/>
          <w:szCs w:val="24"/>
          <w:lang w:eastAsia="ru-RU"/>
        </w:rPr>
        <w:t>человек.</w:t>
      </w:r>
    </w:p>
    <w:p w14:paraId="45307FD2" w14:textId="77777777" w:rsidR="00DB60F3" w:rsidRPr="00DB60F3" w:rsidRDefault="00DB60F3" w:rsidP="00DB60F3">
      <w:pPr>
        <w:shd w:val="clear" w:color="auto" w:fill="F8F8F8"/>
        <w:spacing w:after="24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60F3">
        <w:rPr>
          <w:rFonts w:ascii="Arial" w:eastAsia="Times New Roman" w:hAnsi="Arial" w:cs="Arial"/>
          <w:sz w:val="24"/>
          <w:szCs w:val="24"/>
          <w:lang w:eastAsia="ru-RU"/>
        </w:rPr>
        <w:t>Возраст учащихся 15-18 лет. В группу принимаются все желающие, по добровольно – заявительному принципу. Занятия проводятся в разновозрастных группах.</w:t>
      </w:r>
    </w:p>
    <w:p w14:paraId="70A47F2A" w14:textId="77777777" w:rsidR="00DB60F3" w:rsidRPr="00DB60F3" w:rsidRDefault="00DB60F3" w:rsidP="00DB60F3">
      <w:pPr>
        <w:shd w:val="clear" w:color="auto" w:fill="F8F8F8"/>
        <w:spacing w:after="24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60F3">
        <w:rPr>
          <w:rFonts w:ascii="Arial" w:eastAsia="Times New Roman" w:hAnsi="Arial" w:cs="Arial"/>
          <w:sz w:val="24"/>
          <w:szCs w:val="24"/>
          <w:lang w:eastAsia="ru-RU"/>
        </w:rPr>
        <w:t>Режим занятий: Занятия проводятся 1 раз в неделю по 1 учебному часу. Продолжительность учебного часа теоретических и практических занятий составляет 45 минут.</w:t>
      </w:r>
    </w:p>
    <w:p w14:paraId="71AF7354" w14:textId="77777777" w:rsidR="00DB60F3" w:rsidRPr="00DB60F3" w:rsidRDefault="00DB60F3" w:rsidP="00DB60F3">
      <w:pPr>
        <w:shd w:val="clear" w:color="auto" w:fill="F8F8F8"/>
        <w:spacing w:after="24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60F3">
        <w:rPr>
          <w:rFonts w:ascii="Arial" w:eastAsia="Times New Roman" w:hAnsi="Arial" w:cs="Arial"/>
          <w:sz w:val="24"/>
          <w:szCs w:val="24"/>
          <w:lang w:eastAsia="ru-RU"/>
        </w:rPr>
        <w:t>Количество часов программы – 36. Из них: 16 часов теоретических занятий, 20 – практических.</w:t>
      </w:r>
    </w:p>
    <w:p w14:paraId="72E84E21" w14:textId="77777777" w:rsidR="00DB60F3" w:rsidRPr="00DB60F3" w:rsidRDefault="00DB60F3" w:rsidP="00DB60F3">
      <w:pPr>
        <w:shd w:val="clear" w:color="auto" w:fill="F8F8F8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60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Форма занятий</w:t>
      </w:r>
      <w:r w:rsidRPr="00DB60F3">
        <w:rPr>
          <w:rFonts w:ascii="Arial" w:eastAsia="Times New Roman" w:hAnsi="Arial" w:cs="Arial"/>
          <w:sz w:val="24"/>
          <w:szCs w:val="24"/>
          <w:lang w:eastAsia="ru-RU"/>
        </w:rPr>
        <w:t> – групповая. Формы и методы организации деятельности ориентированы на индивидуальные и возрастные особенности обучающихся.</w:t>
      </w:r>
    </w:p>
    <w:p w14:paraId="550A487D" w14:textId="4638D0DF" w:rsidR="00DB60F3" w:rsidRPr="00DB60F3" w:rsidRDefault="00DB60F3" w:rsidP="00DB60F3">
      <w:pPr>
        <w:shd w:val="clear" w:color="auto" w:fill="F8F8F8"/>
        <w:spacing w:after="24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60F3">
        <w:rPr>
          <w:rFonts w:ascii="Arial" w:eastAsia="Times New Roman" w:hAnsi="Arial" w:cs="Arial"/>
          <w:sz w:val="24"/>
          <w:szCs w:val="24"/>
          <w:lang w:eastAsia="ru-RU"/>
        </w:rPr>
        <w:t xml:space="preserve">Занятия в учебном кабинете предполагают наличие </w:t>
      </w:r>
      <w:proofErr w:type="spellStart"/>
      <w:r w:rsidRPr="00DB60F3">
        <w:rPr>
          <w:rFonts w:ascii="Arial" w:eastAsia="Times New Roman" w:hAnsi="Arial" w:cs="Arial"/>
          <w:sz w:val="24"/>
          <w:szCs w:val="24"/>
          <w:lang w:eastAsia="ru-RU"/>
        </w:rPr>
        <w:t>здоровьесберегающих</w:t>
      </w:r>
      <w:proofErr w:type="spellEnd"/>
      <w:r w:rsidRPr="00DB60F3">
        <w:rPr>
          <w:rFonts w:ascii="Arial" w:eastAsia="Times New Roman" w:hAnsi="Arial" w:cs="Arial"/>
          <w:sz w:val="24"/>
          <w:szCs w:val="24"/>
          <w:lang w:eastAsia="ru-RU"/>
        </w:rPr>
        <w:t xml:space="preserve"> технологий: организационных моментов, динамических пауз и </w:t>
      </w:r>
      <w:r w:rsidRPr="00DB60F3">
        <w:rPr>
          <w:rFonts w:ascii="Arial" w:eastAsia="Times New Roman" w:hAnsi="Arial" w:cs="Arial"/>
          <w:sz w:val="24"/>
          <w:szCs w:val="24"/>
          <w:lang w:eastAsia="ru-RU"/>
        </w:rPr>
        <w:t>т.д.</w:t>
      </w:r>
      <w:r w:rsidRPr="00DB60F3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Программа включает в себя теоретические и практические занятия.</w:t>
      </w:r>
    </w:p>
    <w:p w14:paraId="1B1AE263" w14:textId="77777777" w:rsidR="005F0119" w:rsidRPr="00DB60F3" w:rsidRDefault="005F0119" w:rsidP="00DB60F3">
      <w:pPr>
        <w:spacing w:line="276" w:lineRule="auto"/>
        <w:jc w:val="both"/>
        <w:rPr>
          <w:rFonts w:ascii="Arial" w:hAnsi="Arial" w:cs="Arial"/>
        </w:rPr>
      </w:pPr>
    </w:p>
    <w:sectPr w:rsidR="005F0119" w:rsidRPr="00DB6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304B"/>
    <w:multiLevelType w:val="multilevel"/>
    <w:tmpl w:val="E3F0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2F"/>
    <w:rsid w:val="002F726A"/>
    <w:rsid w:val="005F0119"/>
    <w:rsid w:val="006A4B2F"/>
    <w:rsid w:val="00DB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D528"/>
  <w15:chartTrackingRefBased/>
  <w15:docId w15:val="{45C65E5D-BF4B-43EA-B29E-7EDDBE82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60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Боголюбова</dc:creator>
  <cp:keywords/>
  <dc:description/>
  <cp:lastModifiedBy>Анастасия Боголюбова</cp:lastModifiedBy>
  <cp:revision>2</cp:revision>
  <dcterms:created xsi:type="dcterms:W3CDTF">2021-05-20T05:25:00Z</dcterms:created>
  <dcterms:modified xsi:type="dcterms:W3CDTF">2021-05-20T05:27:00Z</dcterms:modified>
</cp:coreProperties>
</file>