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9C86" w14:textId="77777777" w:rsidR="00030658" w:rsidRPr="00E213CE" w:rsidRDefault="00030658" w:rsidP="00030658">
      <w:pPr>
        <w:overflowPunct w:val="0"/>
        <w:adjustRightInd w:val="0"/>
        <w:spacing w:line="214" w:lineRule="auto"/>
        <w:jc w:val="center"/>
        <w:rPr>
          <w:b/>
          <w:sz w:val="28"/>
          <w:szCs w:val="28"/>
          <w:lang w:eastAsia="ru-RU"/>
        </w:rPr>
      </w:pPr>
      <w:r w:rsidRPr="00E213CE">
        <w:rPr>
          <w:b/>
          <w:sz w:val="28"/>
          <w:szCs w:val="28"/>
          <w:lang w:eastAsia="ru-RU"/>
        </w:rPr>
        <w:t>Муниципальное образовательное учреждение дополнительного образования</w:t>
      </w:r>
    </w:p>
    <w:p w14:paraId="3E6CA6CF" w14:textId="77777777" w:rsidR="00030658" w:rsidRPr="00E213CE" w:rsidRDefault="00030658" w:rsidP="00030658">
      <w:pPr>
        <w:overflowPunct w:val="0"/>
        <w:adjustRightInd w:val="0"/>
        <w:spacing w:line="214" w:lineRule="auto"/>
        <w:jc w:val="center"/>
        <w:rPr>
          <w:b/>
          <w:sz w:val="28"/>
          <w:szCs w:val="28"/>
          <w:lang w:eastAsia="ru-RU"/>
        </w:rPr>
      </w:pPr>
      <w:r w:rsidRPr="00E213CE">
        <w:rPr>
          <w:b/>
          <w:sz w:val="28"/>
          <w:szCs w:val="28"/>
          <w:lang w:eastAsia="ru-RU"/>
        </w:rPr>
        <w:t>«Межшкольного учебного центра Красноперекопского района»</w:t>
      </w:r>
    </w:p>
    <w:p w14:paraId="69481CC7" w14:textId="77777777" w:rsidR="00030658" w:rsidRPr="00E213CE" w:rsidRDefault="00030658" w:rsidP="00030658">
      <w:pPr>
        <w:overflowPunct w:val="0"/>
        <w:adjustRightInd w:val="0"/>
        <w:spacing w:line="214" w:lineRule="auto"/>
        <w:jc w:val="center"/>
        <w:rPr>
          <w:b/>
          <w:sz w:val="28"/>
          <w:szCs w:val="28"/>
          <w:lang w:eastAsia="ru-RU"/>
        </w:rPr>
      </w:pPr>
    </w:p>
    <w:p w14:paraId="0E84E65F" w14:textId="77777777" w:rsidR="00030658" w:rsidRPr="00E213CE" w:rsidRDefault="00030658" w:rsidP="00030658">
      <w:pPr>
        <w:overflowPunct w:val="0"/>
        <w:adjustRightInd w:val="0"/>
        <w:spacing w:line="214" w:lineRule="auto"/>
        <w:jc w:val="center"/>
        <w:rPr>
          <w:b/>
          <w:sz w:val="28"/>
          <w:szCs w:val="28"/>
          <w:lang w:eastAsia="ru-RU"/>
        </w:rPr>
      </w:pPr>
    </w:p>
    <w:p w14:paraId="1B868974" w14:textId="77777777" w:rsidR="00030658" w:rsidRPr="00E213CE" w:rsidRDefault="00030658" w:rsidP="00030658">
      <w:pPr>
        <w:overflowPunct w:val="0"/>
        <w:adjustRightInd w:val="0"/>
        <w:spacing w:line="214" w:lineRule="auto"/>
        <w:jc w:val="center"/>
        <w:rPr>
          <w:b/>
          <w:sz w:val="28"/>
          <w:szCs w:val="28"/>
          <w:lang w:eastAsia="ru-RU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3260"/>
      </w:tblGrid>
      <w:tr w:rsidR="00445BC5" w:rsidRPr="00445BC5" w14:paraId="1C354C1A" w14:textId="77777777" w:rsidTr="00B4309C">
        <w:tc>
          <w:tcPr>
            <w:tcW w:w="3823" w:type="dxa"/>
          </w:tcPr>
          <w:p w14:paraId="1353F0CC" w14:textId="77777777" w:rsidR="00030658" w:rsidRPr="00445BC5" w:rsidRDefault="0003065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b/>
                <w:sz w:val="28"/>
                <w:szCs w:val="28"/>
              </w:rPr>
            </w:pPr>
            <w:r w:rsidRPr="00445BC5">
              <w:rPr>
                <w:b/>
                <w:sz w:val="28"/>
                <w:szCs w:val="28"/>
              </w:rPr>
              <w:t>Принято на заседании</w:t>
            </w:r>
          </w:p>
          <w:p w14:paraId="16498ACB" w14:textId="77777777" w:rsidR="00030658" w:rsidRPr="00445BC5" w:rsidRDefault="0003065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  <w:r w:rsidRPr="00445BC5">
              <w:rPr>
                <w:sz w:val="28"/>
                <w:szCs w:val="28"/>
              </w:rPr>
              <w:t>Педагогического совета МОУ ДО «МУЦ Красноперекопского района»</w:t>
            </w:r>
          </w:p>
          <w:p w14:paraId="1E5E4891" w14:textId="77777777" w:rsidR="00030658" w:rsidRPr="00445BC5" w:rsidRDefault="0003065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</w:p>
          <w:p w14:paraId="2212ACB5" w14:textId="77777777" w:rsidR="00030658" w:rsidRPr="00445BC5" w:rsidRDefault="0003065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  <w:r w:rsidRPr="00445BC5">
              <w:rPr>
                <w:sz w:val="28"/>
                <w:szCs w:val="28"/>
              </w:rPr>
              <w:t>Протокол №___ от «</w:t>
            </w:r>
            <w:r w:rsidRPr="00445BC5">
              <w:rPr>
                <w:sz w:val="28"/>
                <w:szCs w:val="28"/>
                <w:u w:val="single"/>
              </w:rPr>
              <w:t xml:space="preserve">____» </w:t>
            </w:r>
            <w:r w:rsidRPr="00445BC5">
              <w:rPr>
                <w:sz w:val="28"/>
                <w:szCs w:val="28"/>
              </w:rPr>
              <w:t>_</w:t>
            </w:r>
            <w:r w:rsidRPr="00445BC5">
              <w:rPr>
                <w:sz w:val="28"/>
                <w:szCs w:val="28"/>
                <w:u w:val="single"/>
              </w:rPr>
              <w:t xml:space="preserve">____ </w:t>
            </w:r>
            <w:r w:rsidRPr="00445BC5">
              <w:rPr>
                <w:sz w:val="28"/>
                <w:szCs w:val="28"/>
              </w:rPr>
              <w:t>2020г.</w:t>
            </w:r>
          </w:p>
          <w:p w14:paraId="417860EA" w14:textId="77777777" w:rsidR="00030658" w:rsidRPr="00445BC5" w:rsidRDefault="0003065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2ABD96" w14:textId="77777777" w:rsidR="00030658" w:rsidRPr="00445BC5" w:rsidRDefault="0003065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B7EF64" w14:textId="77777777" w:rsidR="00030658" w:rsidRPr="00445BC5" w:rsidRDefault="0003065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  <w:r w:rsidRPr="00445BC5">
              <w:rPr>
                <w:sz w:val="28"/>
                <w:szCs w:val="28"/>
              </w:rPr>
              <w:t>УТВЕРЖДЕНО</w:t>
            </w:r>
          </w:p>
          <w:p w14:paraId="3767CF9B" w14:textId="77777777" w:rsidR="00030658" w:rsidRPr="00445BC5" w:rsidRDefault="0003065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  <w:r w:rsidRPr="00445BC5">
              <w:rPr>
                <w:sz w:val="28"/>
                <w:szCs w:val="28"/>
              </w:rPr>
              <w:t>приказом директора</w:t>
            </w:r>
          </w:p>
          <w:p w14:paraId="249445F3" w14:textId="77777777" w:rsidR="00030658" w:rsidRPr="00445BC5" w:rsidRDefault="0003065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</w:p>
          <w:p w14:paraId="674C508B" w14:textId="77777777" w:rsidR="00030658" w:rsidRPr="00445BC5" w:rsidRDefault="00030658" w:rsidP="00B4309C">
            <w:pPr>
              <w:widowControl w:val="0"/>
              <w:autoSpaceDE w:val="0"/>
              <w:autoSpaceDN w:val="0"/>
              <w:adjustRightInd w:val="0"/>
              <w:spacing w:line="2" w:lineRule="exact"/>
              <w:ind w:left="6237"/>
              <w:rPr>
                <w:sz w:val="28"/>
                <w:szCs w:val="28"/>
              </w:rPr>
            </w:pPr>
          </w:p>
          <w:p w14:paraId="75BAD975" w14:textId="77777777" w:rsidR="00030658" w:rsidRPr="00445BC5" w:rsidRDefault="0003065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b/>
                <w:sz w:val="28"/>
                <w:szCs w:val="28"/>
              </w:rPr>
            </w:pPr>
            <w:r w:rsidRPr="00445BC5">
              <w:rPr>
                <w:sz w:val="28"/>
                <w:szCs w:val="28"/>
              </w:rPr>
              <w:t>№ 01-07/45 от «</w:t>
            </w:r>
            <w:r w:rsidRPr="00445BC5">
              <w:rPr>
                <w:sz w:val="28"/>
                <w:szCs w:val="28"/>
                <w:u w:val="single"/>
              </w:rPr>
              <w:t>27»</w:t>
            </w:r>
            <w:r w:rsidRPr="00445BC5">
              <w:rPr>
                <w:sz w:val="28"/>
                <w:szCs w:val="28"/>
              </w:rPr>
              <w:t xml:space="preserve"> апреля</w:t>
            </w:r>
            <w:r w:rsidRPr="00445BC5">
              <w:rPr>
                <w:sz w:val="28"/>
                <w:szCs w:val="28"/>
                <w:u w:val="single"/>
              </w:rPr>
              <w:t xml:space="preserve"> </w:t>
            </w:r>
            <w:r w:rsidRPr="00445BC5">
              <w:rPr>
                <w:sz w:val="28"/>
                <w:szCs w:val="28"/>
              </w:rPr>
              <w:t>2020г.</w:t>
            </w:r>
          </w:p>
        </w:tc>
      </w:tr>
    </w:tbl>
    <w:p w14:paraId="43B538D1" w14:textId="77777777" w:rsidR="00030658" w:rsidRPr="0074523E" w:rsidRDefault="00030658" w:rsidP="00030658">
      <w:pPr>
        <w:tabs>
          <w:tab w:val="left" w:pos="993"/>
        </w:tabs>
        <w:spacing w:before="72"/>
        <w:ind w:right="302"/>
        <w:jc w:val="center"/>
        <w:rPr>
          <w:b/>
          <w:sz w:val="28"/>
        </w:rPr>
      </w:pPr>
    </w:p>
    <w:p w14:paraId="1A518CAF" w14:textId="77777777" w:rsidR="00030658" w:rsidRPr="0074523E" w:rsidRDefault="00030658" w:rsidP="00030658">
      <w:pPr>
        <w:tabs>
          <w:tab w:val="left" w:pos="993"/>
        </w:tabs>
        <w:spacing w:before="72"/>
        <w:ind w:right="302"/>
        <w:jc w:val="center"/>
        <w:rPr>
          <w:b/>
          <w:sz w:val="28"/>
        </w:rPr>
      </w:pPr>
      <w:r w:rsidRPr="0074523E">
        <w:rPr>
          <w:b/>
          <w:sz w:val="28"/>
        </w:rPr>
        <w:t>ПОЛОЖЕНИЕ</w:t>
      </w:r>
    </w:p>
    <w:p w14:paraId="458ED87C" w14:textId="77777777" w:rsidR="00277A6F" w:rsidRPr="00030658" w:rsidRDefault="00F064F2" w:rsidP="00030658">
      <w:pPr>
        <w:spacing w:before="1"/>
        <w:ind w:left="692" w:right="785" w:firstLine="3"/>
        <w:jc w:val="center"/>
        <w:rPr>
          <w:b/>
          <w:sz w:val="32"/>
        </w:rPr>
      </w:pPr>
      <w:r w:rsidRPr="00030658">
        <w:rPr>
          <w:b/>
          <w:sz w:val="32"/>
        </w:rPr>
        <w:t xml:space="preserve">о </w:t>
      </w:r>
      <w:r>
        <w:rPr>
          <w:b/>
          <w:sz w:val="32"/>
        </w:rPr>
        <w:t>программе наставничества</w:t>
      </w:r>
      <w:r w:rsidRPr="00030658">
        <w:rPr>
          <w:b/>
          <w:sz w:val="32"/>
        </w:rPr>
        <w:t xml:space="preserve"> </w:t>
      </w:r>
      <w:r w:rsidR="00030658" w:rsidRPr="00030658">
        <w:rPr>
          <w:b/>
          <w:sz w:val="32"/>
        </w:rPr>
        <w:t>в МОУ ДО «МУЦ Красноперекопского района»</w:t>
      </w:r>
    </w:p>
    <w:p w14:paraId="1413EEC2" w14:textId="77777777" w:rsidR="00277A6F" w:rsidRDefault="00277A6F">
      <w:pPr>
        <w:pStyle w:val="a3"/>
        <w:ind w:left="0" w:firstLine="0"/>
        <w:jc w:val="left"/>
        <w:rPr>
          <w:b/>
          <w:sz w:val="30"/>
        </w:rPr>
      </w:pPr>
    </w:p>
    <w:p w14:paraId="5BBB368E" w14:textId="77777777" w:rsidR="00277A6F" w:rsidRDefault="00277A6F">
      <w:pPr>
        <w:pStyle w:val="a3"/>
        <w:spacing w:before="7"/>
        <w:ind w:left="0" w:firstLine="0"/>
        <w:jc w:val="left"/>
        <w:rPr>
          <w:b/>
          <w:sz w:val="34"/>
        </w:rPr>
      </w:pPr>
    </w:p>
    <w:p w14:paraId="3828DAA0" w14:textId="77777777" w:rsidR="00277A6F" w:rsidRDefault="00F064F2">
      <w:pPr>
        <w:pStyle w:val="1"/>
        <w:spacing w:before="1"/>
        <w:ind w:left="3702"/>
        <w:jc w:val="both"/>
      </w:pP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14:paraId="1257FB54" w14:textId="77777777" w:rsidR="00277A6F" w:rsidRDefault="00F064F2">
      <w:pPr>
        <w:spacing w:before="18" w:line="259" w:lineRule="auto"/>
        <w:ind w:left="222" w:right="306" w:firstLine="707"/>
        <w:jc w:val="both"/>
        <w:rPr>
          <w:sz w:val="28"/>
        </w:rPr>
      </w:pPr>
      <w:r>
        <w:rPr>
          <w:b/>
          <w:i/>
          <w:sz w:val="28"/>
        </w:rPr>
        <w:t>Целевая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процессов, необходимых для реализации программы наставничества в </w:t>
      </w:r>
      <w:r w:rsidR="00030658" w:rsidRPr="00030658">
        <w:rPr>
          <w:sz w:val="28"/>
        </w:rPr>
        <w:t>МОУ ДО «МУЦ Красноперекопского района»</w:t>
      </w:r>
      <w:r w:rsidRPr="00030658">
        <w:rPr>
          <w:sz w:val="28"/>
        </w:rPr>
        <w:t xml:space="preserve"> </w:t>
      </w:r>
      <w:r>
        <w:rPr>
          <w:sz w:val="28"/>
        </w:rPr>
        <w:t>(далее</w:t>
      </w:r>
      <w:r w:rsidRPr="00030658">
        <w:rPr>
          <w:sz w:val="28"/>
        </w:rPr>
        <w:t xml:space="preserve"> </w:t>
      </w:r>
      <w:r>
        <w:rPr>
          <w:sz w:val="28"/>
        </w:rPr>
        <w:t xml:space="preserve">– </w:t>
      </w:r>
      <w:r w:rsidR="00030658">
        <w:rPr>
          <w:sz w:val="28"/>
        </w:rPr>
        <w:t>Центр</w:t>
      </w:r>
      <w:r>
        <w:rPr>
          <w:sz w:val="28"/>
        </w:rPr>
        <w:t>).</w:t>
      </w:r>
    </w:p>
    <w:p w14:paraId="545178C4" w14:textId="77777777" w:rsidR="00277A6F" w:rsidRDefault="00F064F2">
      <w:pPr>
        <w:pStyle w:val="a3"/>
        <w:spacing w:before="1" w:line="259" w:lineRule="auto"/>
        <w:ind w:right="306"/>
      </w:pPr>
      <w:r>
        <w:rPr>
          <w:b/>
          <w:i/>
        </w:rPr>
        <w:t>Программа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ожидаемых</w:t>
      </w:r>
      <w:r>
        <w:rPr>
          <w:spacing w:val="-3"/>
        </w:rPr>
        <w:t xml:space="preserve"> </w:t>
      </w:r>
      <w:r>
        <w:t>результатов.</w:t>
      </w:r>
    </w:p>
    <w:p w14:paraId="5492DA55" w14:textId="77777777" w:rsidR="00277A6F" w:rsidRDefault="00F064F2">
      <w:pPr>
        <w:pStyle w:val="a3"/>
        <w:spacing w:line="259" w:lineRule="auto"/>
        <w:ind w:right="305"/>
      </w:pPr>
      <w:r>
        <w:rPr>
          <w:b/>
          <w:i/>
        </w:rPr>
        <w:t xml:space="preserve">Наставничество </w:t>
      </w:r>
      <w:r>
        <w:t>– технология передачи опыта, знаний, формирования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t>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партнерстве.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как в индивидуальной («наставник-наставляемый»), так и в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(«наставник-</w:t>
      </w:r>
      <w:r>
        <w:rPr>
          <w:spacing w:val="-1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наставляемых»)</w:t>
      </w:r>
      <w:r>
        <w:rPr>
          <w:spacing w:val="-1"/>
        </w:rPr>
        <w:t xml:space="preserve"> </w:t>
      </w:r>
      <w:r>
        <w:t>форме.</w:t>
      </w:r>
    </w:p>
    <w:p w14:paraId="20CED4A2" w14:textId="77777777" w:rsidR="00277A6F" w:rsidRDefault="00F064F2">
      <w:pPr>
        <w:pStyle w:val="a3"/>
        <w:spacing w:line="259" w:lineRule="auto"/>
        <w:ind w:right="311" w:firstLine="777"/>
      </w:pPr>
      <w:r>
        <w:rPr>
          <w:b/>
          <w:i/>
        </w:rPr>
        <w:t xml:space="preserve">Наставляемый </w:t>
      </w:r>
      <w:r>
        <w:t>– участник программы наставничества, который 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приобретает</w:t>
      </w:r>
      <w:r>
        <w:rPr>
          <w:spacing w:val="-67"/>
        </w:rPr>
        <w:t xml:space="preserve"> </w:t>
      </w:r>
      <w:r>
        <w:t>новый опыт и развивает новые навыки и компетенции. В конкретных формах</w:t>
      </w:r>
      <w:r>
        <w:rPr>
          <w:spacing w:val="-67"/>
        </w:rPr>
        <w:t xml:space="preserve"> </w:t>
      </w:r>
      <w:r>
        <w:t>наставляемый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определен термином «обучающийся».</w:t>
      </w:r>
    </w:p>
    <w:p w14:paraId="39C017F4" w14:textId="77777777" w:rsidR="00277A6F" w:rsidRDefault="00F064F2">
      <w:pPr>
        <w:pStyle w:val="a3"/>
        <w:spacing w:line="259" w:lineRule="auto"/>
        <w:ind w:right="310"/>
      </w:pPr>
      <w:r>
        <w:rPr>
          <w:b/>
          <w:i/>
        </w:rPr>
        <w:t>Наставник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 результата, готовый и компетентный поделиться 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и самосовершенствования</w:t>
      </w:r>
      <w:r>
        <w:rPr>
          <w:spacing w:val="-4"/>
        </w:rPr>
        <w:t xml:space="preserve"> </w:t>
      </w:r>
      <w:r>
        <w:t>наставляемого.</w:t>
      </w:r>
    </w:p>
    <w:p w14:paraId="1963C1F6" w14:textId="77777777" w:rsidR="00277A6F" w:rsidRDefault="00F064F2">
      <w:pPr>
        <w:pStyle w:val="a3"/>
        <w:spacing w:line="259" w:lineRule="auto"/>
        <w:ind w:right="308"/>
      </w:pPr>
      <w:r>
        <w:rPr>
          <w:b/>
          <w:i/>
        </w:rPr>
        <w:t xml:space="preserve">Куратор </w:t>
      </w:r>
      <w:r>
        <w:t xml:space="preserve">– сотрудник </w:t>
      </w:r>
      <w:r w:rsidR="00030658">
        <w:t>Центра</w:t>
      </w:r>
      <w:r>
        <w:t xml:space="preserve"> либо учреждения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14:paraId="2314B770" w14:textId="77777777" w:rsidR="00277A6F" w:rsidRDefault="00F064F2">
      <w:pPr>
        <w:pStyle w:val="a3"/>
        <w:spacing w:line="259" w:lineRule="auto"/>
        <w:ind w:right="306"/>
      </w:pPr>
      <w:r>
        <w:rPr>
          <w:b/>
          <w:i/>
        </w:rPr>
        <w:t xml:space="preserve">Форма наставничества </w:t>
      </w:r>
      <w:r>
        <w:t>– способ реализации целевой модели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пары/группы,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lastRenderedPageBreak/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 позицией</w:t>
      </w:r>
      <w:r>
        <w:rPr>
          <w:spacing w:val="-1"/>
        </w:rPr>
        <w:t xml:space="preserve"> </w:t>
      </w:r>
      <w:r>
        <w:t>участников.</w:t>
      </w:r>
    </w:p>
    <w:p w14:paraId="6CCDF896" w14:textId="77777777" w:rsidR="00030658" w:rsidRPr="0074523E" w:rsidRDefault="00030658" w:rsidP="00030658">
      <w:pPr>
        <w:pStyle w:val="a3"/>
        <w:spacing w:line="259" w:lineRule="auto"/>
        <w:ind w:left="0" w:right="246" w:firstLine="567"/>
      </w:pPr>
      <w:r w:rsidRPr="0074523E">
        <w:rPr>
          <w:b/>
          <w:i/>
        </w:rPr>
        <w:t>Образовательное</w:t>
      </w:r>
      <w:r w:rsidRPr="0074523E">
        <w:rPr>
          <w:b/>
          <w:i/>
          <w:spacing w:val="1"/>
        </w:rPr>
        <w:t xml:space="preserve"> </w:t>
      </w:r>
      <w:r w:rsidRPr="0074523E">
        <w:rPr>
          <w:b/>
          <w:i/>
        </w:rPr>
        <w:t>пространство</w:t>
      </w:r>
      <w:r w:rsidRPr="0074523E">
        <w:rPr>
          <w:b/>
          <w:i/>
          <w:spacing w:val="1"/>
        </w:rPr>
        <w:t xml:space="preserve"> </w:t>
      </w:r>
      <w:r w:rsidRPr="0074523E">
        <w:rPr>
          <w:b/>
          <w:i/>
        </w:rPr>
        <w:t>региона</w:t>
      </w:r>
      <w:r w:rsidRPr="0074523E">
        <w:rPr>
          <w:b/>
          <w:i/>
          <w:spacing w:val="1"/>
        </w:rPr>
        <w:t xml:space="preserve"> </w:t>
      </w:r>
      <w:r w:rsidRPr="0074523E">
        <w:t>–</w:t>
      </w:r>
      <w:r w:rsidRPr="0074523E">
        <w:rPr>
          <w:spacing w:val="1"/>
        </w:rPr>
        <w:t xml:space="preserve"> </w:t>
      </w:r>
      <w:r w:rsidRPr="0074523E">
        <w:t>сеть</w:t>
      </w:r>
      <w:r w:rsidRPr="0074523E">
        <w:rPr>
          <w:spacing w:val="1"/>
        </w:rPr>
        <w:t xml:space="preserve"> </w:t>
      </w:r>
      <w:r w:rsidRPr="0074523E">
        <w:t>образовательных</w:t>
      </w:r>
      <w:r w:rsidRPr="0074523E">
        <w:rPr>
          <w:spacing w:val="1"/>
        </w:rPr>
        <w:t xml:space="preserve"> </w:t>
      </w:r>
      <w:r w:rsidRPr="0074523E">
        <w:t>событий,</w:t>
      </w:r>
      <w:r w:rsidRPr="0074523E">
        <w:rPr>
          <w:spacing w:val="1"/>
        </w:rPr>
        <w:t xml:space="preserve"> </w:t>
      </w:r>
      <w:r w:rsidRPr="0074523E">
        <w:t>организуемых</w:t>
      </w:r>
      <w:r w:rsidRPr="0074523E">
        <w:rPr>
          <w:spacing w:val="1"/>
        </w:rPr>
        <w:t xml:space="preserve"> </w:t>
      </w:r>
      <w:r w:rsidRPr="0074523E">
        <w:t>групповыми</w:t>
      </w:r>
      <w:r w:rsidRPr="0074523E">
        <w:rPr>
          <w:spacing w:val="1"/>
        </w:rPr>
        <w:t xml:space="preserve"> </w:t>
      </w:r>
      <w:r w:rsidRPr="0074523E">
        <w:t>и</w:t>
      </w:r>
      <w:r w:rsidRPr="0074523E">
        <w:rPr>
          <w:spacing w:val="1"/>
        </w:rPr>
        <w:t xml:space="preserve"> </w:t>
      </w:r>
      <w:r w:rsidRPr="0074523E">
        <w:t>индивидуальными</w:t>
      </w:r>
      <w:r w:rsidRPr="0074523E">
        <w:rPr>
          <w:spacing w:val="1"/>
        </w:rPr>
        <w:t xml:space="preserve"> </w:t>
      </w:r>
      <w:r w:rsidRPr="0074523E">
        <w:t>субъектами</w:t>
      </w:r>
      <w:r w:rsidRPr="0074523E">
        <w:rPr>
          <w:spacing w:val="1"/>
        </w:rPr>
        <w:t xml:space="preserve"> </w:t>
      </w:r>
      <w:r w:rsidRPr="0074523E">
        <w:t>(учреждениями</w:t>
      </w:r>
      <w:r w:rsidRPr="0074523E">
        <w:rPr>
          <w:spacing w:val="1"/>
        </w:rPr>
        <w:t xml:space="preserve"> </w:t>
      </w:r>
      <w:r w:rsidRPr="0074523E">
        <w:t>образования,</w:t>
      </w:r>
      <w:r w:rsidRPr="0074523E">
        <w:rPr>
          <w:spacing w:val="1"/>
        </w:rPr>
        <w:t xml:space="preserve"> </w:t>
      </w:r>
      <w:r w:rsidRPr="0074523E">
        <w:t>культуры,</w:t>
      </w:r>
      <w:r w:rsidRPr="0074523E">
        <w:rPr>
          <w:spacing w:val="1"/>
        </w:rPr>
        <w:t xml:space="preserve"> </w:t>
      </w:r>
      <w:r w:rsidRPr="0074523E">
        <w:t>спорта,</w:t>
      </w:r>
      <w:r w:rsidRPr="0074523E">
        <w:rPr>
          <w:spacing w:val="1"/>
        </w:rPr>
        <w:t xml:space="preserve"> </w:t>
      </w:r>
      <w:r w:rsidRPr="0074523E">
        <w:t>предприятиями</w:t>
      </w:r>
      <w:r w:rsidRPr="0074523E">
        <w:rPr>
          <w:spacing w:val="1"/>
        </w:rPr>
        <w:t xml:space="preserve"> </w:t>
      </w:r>
      <w:r w:rsidRPr="0074523E">
        <w:t>и</w:t>
      </w:r>
      <w:r w:rsidRPr="0074523E">
        <w:rPr>
          <w:spacing w:val="1"/>
        </w:rPr>
        <w:t xml:space="preserve"> </w:t>
      </w:r>
      <w:r w:rsidRPr="0074523E">
        <w:t>т.п.,</w:t>
      </w:r>
      <w:r w:rsidRPr="0074523E">
        <w:rPr>
          <w:spacing w:val="1"/>
        </w:rPr>
        <w:t xml:space="preserve"> </w:t>
      </w:r>
      <w:r w:rsidRPr="0074523E">
        <w:t>конструктивными</w:t>
      </w:r>
      <w:r w:rsidRPr="0074523E">
        <w:rPr>
          <w:spacing w:val="1"/>
        </w:rPr>
        <w:t xml:space="preserve"> </w:t>
      </w:r>
      <w:r w:rsidRPr="0074523E">
        <w:t>сообществами</w:t>
      </w:r>
      <w:r w:rsidRPr="0074523E">
        <w:rPr>
          <w:spacing w:val="1"/>
        </w:rPr>
        <w:t xml:space="preserve"> </w:t>
      </w:r>
      <w:r w:rsidRPr="0074523E">
        <w:t>и</w:t>
      </w:r>
      <w:r w:rsidRPr="0074523E">
        <w:rPr>
          <w:spacing w:val="1"/>
        </w:rPr>
        <w:t xml:space="preserve"> </w:t>
      </w:r>
      <w:r w:rsidRPr="0074523E">
        <w:t>инициативными</w:t>
      </w:r>
      <w:r w:rsidRPr="0074523E">
        <w:rPr>
          <w:spacing w:val="1"/>
        </w:rPr>
        <w:t xml:space="preserve"> </w:t>
      </w:r>
      <w:r w:rsidRPr="0074523E">
        <w:t>гражданами);</w:t>
      </w:r>
      <w:r w:rsidRPr="0074523E">
        <w:rPr>
          <w:spacing w:val="1"/>
        </w:rPr>
        <w:t xml:space="preserve"> </w:t>
      </w:r>
      <w:r w:rsidRPr="0074523E">
        <w:t>совокупность</w:t>
      </w:r>
      <w:r w:rsidRPr="0074523E">
        <w:rPr>
          <w:spacing w:val="1"/>
        </w:rPr>
        <w:t xml:space="preserve"> </w:t>
      </w:r>
      <w:r w:rsidRPr="0074523E">
        <w:t>данных</w:t>
      </w:r>
      <w:r w:rsidRPr="0074523E">
        <w:rPr>
          <w:spacing w:val="1"/>
        </w:rPr>
        <w:t xml:space="preserve"> </w:t>
      </w:r>
      <w:r w:rsidRPr="0074523E">
        <w:t>субъектов</w:t>
      </w:r>
      <w:r w:rsidRPr="0074523E">
        <w:rPr>
          <w:spacing w:val="1"/>
        </w:rPr>
        <w:t xml:space="preserve"> </w:t>
      </w:r>
      <w:r w:rsidRPr="0074523E">
        <w:t>является</w:t>
      </w:r>
      <w:r w:rsidRPr="0074523E">
        <w:rPr>
          <w:spacing w:val="1"/>
        </w:rPr>
        <w:t xml:space="preserve"> </w:t>
      </w:r>
      <w:r w:rsidRPr="0074523E">
        <w:t>инфраструктурой,</w:t>
      </w:r>
      <w:r w:rsidRPr="0074523E">
        <w:rPr>
          <w:spacing w:val="1"/>
        </w:rPr>
        <w:t xml:space="preserve"> </w:t>
      </w:r>
      <w:r w:rsidRPr="0074523E">
        <w:t>обладающей</w:t>
      </w:r>
      <w:r w:rsidRPr="0074523E">
        <w:rPr>
          <w:spacing w:val="1"/>
        </w:rPr>
        <w:t xml:space="preserve"> </w:t>
      </w:r>
      <w:r w:rsidRPr="0074523E">
        <w:t>образовательным потенциалом в решении задач программы наставничества</w:t>
      </w:r>
      <w:r w:rsidRPr="0074523E">
        <w:rPr>
          <w:spacing w:val="1"/>
        </w:rPr>
        <w:t xml:space="preserve"> </w:t>
      </w:r>
      <w:r w:rsidRPr="0074523E">
        <w:t>Центра.</w:t>
      </w:r>
    </w:p>
    <w:p w14:paraId="34C67579" w14:textId="77777777" w:rsidR="00030658" w:rsidRPr="0074523E" w:rsidRDefault="00030658" w:rsidP="00030658">
      <w:pPr>
        <w:pStyle w:val="a3"/>
        <w:spacing w:before="65" w:line="259" w:lineRule="auto"/>
        <w:ind w:left="0" w:right="246" w:firstLine="567"/>
      </w:pPr>
      <w:r w:rsidRPr="0074523E">
        <w:rPr>
          <w:b/>
          <w:i/>
        </w:rPr>
        <w:t xml:space="preserve">Тандем </w:t>
      </w:r>
      <w:r w:rsidRPr="0074523E">
        <w:t>– пара «наставник-наставляемый». Термин</w:t>
      </w:r>
      <w:r w:rsidRPr="0074523E">
        <w:rPr>
          <w:spacing w:val="1"/>
        </w:rPr>
        <w:t xml:space="preserve"> </w:t>
      </w:r>
      <w:r w:rsidRPr="0074523E">
        <w:t>используется</w:t>
      </w:r>
      <w:r w:rsidRPr="0074523E">
        <w:rPr>
          <w:spacing w:val="1"/>
        </w:rPr>
        <w:t xml:space="preserve"> </w:t>
      </w:r>
      <w:r w:rsidRPr="0074523E">
        <w:t>в</w:t>
      </w:r>
      <w:r w:rsidRPr="0074523E">
        <w:rPr>
          <w:spacing w:val="1"/>
        </w:rPr>
        <w:t xml:space="preserve"> </w:t>
      </w:r>
      <w:r w:rsidRPr="0074523E">
        <w:t>практике</w:t>
      </w:r>
      <w:r w:rsidRPr="0074523E">
        <w:rPr>
          <w:spacing w:val="1"/>
        </w:rPr>
        <w:t xml:space="preserve"> </w:t>
      </w:r>
      <w:r w:rsidRPr="0074523E">
        <w:t>наставничества,</w:t>
      </w:r>
      <w:r w:rsidRPr="0074523E">
        <w:rPr>
          <w:spacing w:val="-67"/>
        </w:rPr>
        <w:t xml:space="preserve"> </w:t>
      </w:r>
      <w:r w:rsidRPr="0074523E">
        <w:t>подчеркивая</w:t>
      </w:r>
      <w:r w:rsidRPr="0074523E">
        <w:rPr>
          <w:spacing w:val="-2"/>
        </w:rPr>
        <w:t xml:space="preserve"> </w:t>
      </w:r>
      <w:r w:rsidRPr="0074523E">
        <w:t>способ</w:t>
      </w:r>
      <w:r w:rsidRPr="0074523E">
        <w:rPr>
          <w:spacing w:val="-3"/>
        </w:rPr>
        <w:t xml:space="preserve"> </w:t>
      </w:r>
      <w:r w:rsidRPr="0074523E">
        <w:t>достижения</w:t>
      </w:r>
      <w:r w:rsidRPr="0074523E">
        <w:rPr>
          <w:spacing w:val="-1"/>
        </w:rPr>
        <w:t xml:space="preserve"> </w:t>
      </w:r>
      <w:r w:rsidRPr="0074523E">
        <w:t>успеха –</w:t>
      </w:r>
      <w:r w:rsidRPr="0074523E">
        <w:rPr>
          <w:spacing w:val="-1"/>
        </w:rPr>
        <w:t xml:space="preserve"> </w:t>
      </w:r>
      <w:r w:rsidRPr="0074523E">
        <w:t>только совместными</w:t>
      </w:r>
      <w:r w:rsidRPr="0074523E">
        <w:rPr>
          <w:spacing w:val="-2"/>
        </w:rPr>
        <w:t xml:space="preserve"> </w:t>
      </w:r>
      <w:r w:rsidRPr="0074523E">
        <w:t>усилиями.</w:t>
      </w:r>
    </w:p>
    <w:p w14:paraId="3C957AD9" w14:textId="77777777" w:rsidR="00030658" w:rsidRPr="0074523E" w:rsidRDefault="00030658" w:rsidP="00030658">
      <w:pPr>
        <w:pStyle w:val="a3"/>
        <w:spacing w:line="259" w:lineRule="auto"/>
        <w:ind w:left="0" w:right="242" w:firstLine="567"/>
      </w:pPr>
      <w:r w:rsidRPr="0074523E">
        <w:rPr>
          <w:b/>
          <w:i/>
        </w:rPr>
        <w:t>Родитель/законный</w:t>
      </w:r>
      <w:r w:rsidRPr="0074523E">
        <w:rPr>
          <w:b/>
          <w:i/>
          <w:spacing w:val="1"/>
        </w:rPr>
        <w:t xml:space="preserve"> </w:t>
      </w:r>
      <w:r w:rsidRPr="0074523E">
        <w:rPr>
          <w:b/>
          <w:i/>
        </w:rPr>
        <w:t>представитель</w:t>
      </w:r>
      <w:r w:rsidRPr="0074523E">
        <w:rPr>
          <w:b/>
          <w:i/>
          <w:spacing w:val="1"/>
        </w:rPr>
        <w:t xml:space="preserve"> </w:t>
      </w:r>
      <w:r w:rsidRPr="0074523E">
        <w:t>–юридически</w:t>
      </w:r>
      <w:r w:rsidRPr="0074523E">
        <w:rPr>
          <w:spacing w:val="1"/>
        </w:rPr>
        <w:t xml:space="preserve"> </w:t>
      </w:r>
      <w:r w:rsidRPr="0074523E">
        <w:t>значимый</w:t>
      </w:r>
      <w:r w:rsidRPr="0074523E">
        <w:rPr>
          <w:spacing w:val="1"/>
        </w:rPr>
        <w:t xml:space="preserve"> </w:t>
      </w:r>
      <w:r w:rsidRPr="0074523E">
        <w:t>для</w:t>
      </w:r>
      <w:r w:rsidRPr="0074523E">
        <w:rPr>
          <w:spacing w:val="1"/>
        </w:rPr>
        <w:t xml:space="preserve"> </w:t>
      </w:r>
      <w:r w:rsidRPr="0074523E">
        <w:t>наставляемого взрослый, который должен быть включен в программу (даже в</w:t>
      </w:r>
      <w:r w:rsidRPr="0074523E">
        <w:rPr>
          <w:spacing w:val="-67"/>
        </w:rPr>
        <w:t xml:space="preserve"> </w:t>
      </w:r>
      <w:r w:rsidRPr="0074523E">
        <w:t>качестве</w:t>
      </w:r>
      <w:r w:rsidRPr="0074523E">
        <w:rPr>
          <w:spacing w:val="-5"/>
        </w:rPr>
        <w:t xml:space="preserve"> </w:t>
      </w:r>
      <w:r w:rsidRPr="0074523E">
        <w:t>пассивного участника).</w:t>
      </w:r>
    </w:p>
    <w:p w14:paraId="4D96B325" w14:textId="77777777" w:rsidR="00030658" w:rsidRDefault="00030658" w:rsidP="00030658">
      <w:pPr>
        <w:pStyle w:val="1"/>
        <w:tabs>
          <w:tab w:val="left" w:pos="4204"/>
        </w:tabs>
        <w:spacing w:before="1"/>
        <w:ind w:left="4203"/>
        <w:jc w:val="right"/>
      </w:pPr>
    </w:p>
    <w:p w14:paraId="296363E4" w14:textId="77777777" w:rsidR="00277A6F" w:rsidRDefault="00F064F2">
      <w:pPr>
        <w:pStyle w:val="1"/>
        <w:numPr>
          <w:ilvl w:val="0"/>
          <w:numId w:val="6"/>
        </w:numPr>
        <w:tabs>
          <w:tab w:val="left" w:pos="4204"/>
        </w:tabs>
        <w:spacing w:before="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64FBE650" w14:textId="77777777" w:rsidR="00277A6F" w:rsidRDefault="00F064F2" w:rsidP="00973CDD">
      <w:pPr>
        <w:pStyle w:val="a3"/>
        <w:tabs>
          <w:tab w:val="left" w:pos="1134"/>
        </w:tabs>
        <w:spacing w:line="259" w:lineRule="auto"/>
        <w:ind w:left="0" w:right="304" w:firstLine="567"/>
      </w:pPr>
      <w:r>
        <w:t xml:space="preserve">1.1. Положение о программе наставничества в </w:t>
      </w:r>
      <w:r w:rsidR="009A504E">
        <w:t>Центре</w:t>
      </w:r>
      <w:r>
        <w:t xml:space="preserve"> (далее – Положение)</w:t>
      </w:r>
      <w:r>
        <w:rPr>
          <w:spacing w:val="1"/>
        </w:rPr>
        <w:t xml:space="preserve"> </w:t>
      </w:r>
      <w:r>
        <w:t>разработано на</w:t>
      </w:r>
      <w:r>
        <w:rPr>
          <w:spacing w:val="70"/>
        </w:rPr>
        <w:t xml:space="preserve"> </w:t>
      </w:r>
      <w:r>
        <w:t>основании Федерального   закона Российской Федерации от</w:t>
      </w:r>
      <w:r>
        <w:rPr>
          <w:spacing w:val="1"/>
        </w:rPr>
        <w:t xml:space="preserve"> </w:t>
      </w:r>
      <w:r>
        <w:t>29 декабря 2012 г. N 273-ФЗ «Об образовании в Российской Федерации»,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04.02.2010,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Целевой</w:t>
      </w:r>
      <w:r>
        <w:rPr>
          <w:spacing w:val="-67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67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в том числе с применением лучших практик обмена 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25 декабря 2019 г. N Р-145) (далее –</w:t>
      </w:r>
      <w:r>
        <w:rPr>
          <w:spacing w:val="1"/>
        </w:rPr>
        <w:t xml:space="preserve"> </w:t>
      </w:r>
      <w:r>
        <w:t>Целевая</w:t>
      </w:r>
      <w:r>
        <w:rPr>
          <w:spacing w:val="-1"/>
        </w:rPr>
        <w:t xml:space="preserve"> </w:t>
      </w:r>
      <w:r>
        <w:t>модель).</w:t>
      </w:r>
    </w:p>
    <w:p w14:paraId="2EBF65A7" w14:textId="77777777" w:rsidR="00277A6F" w:rsidRDefault="00F064F2" w:rsidP="00973CDD">
      <w:pPr>
        <w:pStyle w:val="a3"/>
        <w:tabs>
          <w:tab w:val="left" w:pos="1134"/>
        </w:tabs>
        <w:spacing w:line="259" w:lineRule="auto"/>
        <w:ind w:left="0" w:right="304" w:firstLine="567"/>
      </w:pPr>
      <w:r>
        <w:t xml:space="preserve">1.2 Положение о программе наставничества </w:t>
      </w:r>
      <w:r w:rsidR="00973CDD">
        <w:t xml:space="preserve">Центра </w:t>
      </w:r>
      <w:r>
        <w:t>(далее – 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Программы.</w:t>
      </w:r>
    </w:p>
    <w:p w14:paraId="7FAB824B" w14:textId="77777777" w:rsidR="00277A6F" w:rsidRDefault="00F064F2" w:rsidP="00973CDD">
      <w:pPr>
        <w:pStyle w:val="a4"/>
        <w:numPr>
          <w:ilvl w:val="1"/>
          <w:numId w:val="5"/>
        </w:numPr>
        <w:tabs>
          <w:tab w:val="left" w:pos="1134"/>
          <w:tab w:val="left" w:pos="1590"/>
        </w:tabs>
        <w:spacing w:line="259" w:lineRule="auto"/>
        <w:ind w:left="0" w:right="304" w:firstLine="56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1"/>
          <w:sz w:val="28"/>
        </w:rPr>
        <w:t xml:space="preserve"> </w:t>
      </w:r>
      <w:r>
        <w:rPr>
          <w:sz w:val="28"/>
        </w:rPr>
        <w:t>роли 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каждом из</w:t>
      </w:r>
      <w:r>
        <w:rPr>
          <w:spacing w:val="-4"/>
          <w:sz w:val="28"/>
        </w:rPr>
        <w:t xml:space="preserve"> </w:t>
      </w:r>
      <w:r>
        <w:rPr>
          <w:sz w:val="28"/>
        </w:rPr>
        <w:t>них.</w:t>
      </w:r>
    </w:p>
    <w:p w14:paraId="71B27426" w14:textId="77777777" w:rsidR="00277A6F" w:rsidRPr="00973CDD" w:rsidRDefault="00F064F2" w:rsidP="00973CDD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before="65" w:line="259" w:lineRule="auto"/>
        <w:ind w:left="0" w:right="306" w:firstLine="567"/>
        <w:jc w:val="both"/>
        <w:rPr>
          <w:sz w:val="28"/>
        </w:rPr>
      </w:pPr>
      <w:r>
        <w:rPr>
          <w:sz w:val="28"/>
        </w:rPr>
        <w:t>Цель</w:t>
      </w:r>
      <w:r w:rsidRPr="00973CDD"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 w:rsidRPr="00973CDD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973CDD"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 w:rsidRPr="00973CDD"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 w:rsidRPr="00973CDD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973CDD"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 w:rsidRPr="00973CDD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973CDD">
        <w:rPr>
          <w:sz w:val="28"/>
        </w:rPr>
        <w:t xml:space="preserve"> </w:t>
      </w:r>
      <w:r>
        <w:rPr>
          <w:sz w:val="28"/>
        </w:rPr>
        <w:t>и</w:t>
      </w:r>
      <w:r w:rsidRPr="00973CDD">
        <w:rPr>
          <w:sz w:val="28"/>
        </w:rPr>
        <w:t xml:space="preserve"> </w:t>
      </w:r>
      <w:r>
        <w:rPr>
          <w:sz w:val="28"/>
        </w:rPr>
        <w:t>управления</w:t>
      </w:r>
      <w:r w:rsidRPr="00973CDD">
        <w:rPr>
          <w:sz w:val="28"/>
        </w:rPr>
        <w:t xml:space="preserve"> </w:t>
      </w:r>
      <w:r>
        <w:rPr>
          <w:sz w:val="28"/>
        </w:rPr>
        <w:t>процессом</w:t>
      </w:r>
      <w:r w:rsidRPr="00973CDD">
        <w:rPr>
          <w:sz w:val="28"/>
        </w:rPr>
        <w:t xml:space="preserve"> </w:t>
      </w:r>
      <w:r>
        <w:rPr>
          <w:sz w:val="28"/>
        </w:rPr>
        <w:t>наставничества</w:t>
      </w:r>
      <w:r w:rsidRPr="00973CDD">
        <w:rPr>
          <w:sz w:val="28"/>
        </w:rPr>
        <w:t xml:space="preserve"> </w:t>
      </w:r>
      <w:r>
        <w:rPr>
          <w:sz w:val="28"/>
        </w:rPr>
        <w:t>в</w:t>
      </w:r>
      <w:r w:rsidRPr="00973CDD">
        <w:rPr>
          <w:sz w:val="28"/>
        </w:rPr>
        <w:t xml:space="preserve"> </w:t>
      </w:r>
      <w:r w:rsidR="00973CDD">
        <w:rPr>
          <w:sz w:val="28"/>
        </w:rPr>
        <w:t>Центре</w:t>
      </w:r>
      <w:r>
        <w:rPr>
          <w:sz w:val="28"/>
        </w:rPr>
        <w:t>.</w:t>
      </w:r>
      <w:r w:rsidRPr="00973CDD">
        <w:rPr>
          <w:sz w:val="28"/>
        </w:rPr>
        <w:t xml:space="preserve"> </w:t>
      </w:r>
      <w:r>
        <w:rPr>
          <w:sz w:val="28"/>
        </w:rPr>
        <w:t>Программа</w:t>
      </w:r>
      <w:r w:rsidR="00973CDD">
        <w:rPr>
          <w:sz w:val="28"/>
        </w:rPr>
        <w:t xml:space="preserve"> </w:t>
      </w:r>
      <w:r w:rsidRPr="00973CDD">
        <w:rPr>
          <w:sz w:val="28"/>
        </w:rPr>
        <w:t xml:space="preserve">должна обеспечивать планируемые результаты внедрения целевой модели исходя из выявленных дефицитов образовательного процесса </w:t>
      </w:r>
      <w:r w:rsidR="00973CDD">
        <w:rPr>
          <w:sz w:val="28"/>
        </w:rPr>
        <w:t>Центра</w:t>
      </w:r>
      <w:r w:rsidRPr="00973CDD">
        <w:rPr>
          <w:sz w:val="28"/>
        </w:rPr>
        <w:t>.</w:t>
      </w:r>
    </w:p>
    <w:p w14:paraId="661ECE36" w14:textId="77777777" w:rsidR="00277A6F" w:rsidRDefault="00F064F2" w:rsidP="00973CDD">
      <w:pPr>
        <w:pStyle w:val="a3"/>
        <w:tabs>
          <w:tab w:val="left" w:pos="1134"/>
        </w:tabs>
        <w:spacing w:before="1"/>
        <w:ind w:left="0" w:firstLine="567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14:paraId="46D9E9EC" w14:textId="77777777" w:rsidR="00277A6F" w:rsidRDefault="00F064F2" w:rsidP="00973CDD">
      <w:pPr>
        <w:pStyle w:val="a4"/>
        <w:numPr>
          <w:ilvl w:val="0"/>
          <w:numId w:val="4"/>
        </w:numPr>
        <w:tabs>
          <w:tab w:val="left" w:pos="1134"/>
          <w:tab w:val="left" w:pos="1310"/>
        </w:tabs>
        <w:spacing w:before="26" w:line="259" w:lineRule="auto"/>
        <w:ind w:left="0" w:right="304" w:firstLine="56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условиям </w:t>
      </w:r>
      <w:r w:rsidR="00973CDD">
        <w:rPr>
          <w:sz w:val="28"/>
        </w:rPr>
        <w:t>Центра</w:t>
      </w:r>
      <w:r>
        <w:rPr>
          <w:sz w:val="28"/>
        </w:rPr>
        <w:t>;</w:t>
      </w:r>
    </w:p>
    <w:p w14:paraId="30EFE9B0" w14:textId="77777777" w:rsidR="00277A6F" w:rsidRDefault="00F064F2" w:rsidP="00973CDD">
      <w:pPr>
        <w:pStyle w:val="a4"/>
        <w:numPr>
          <w:ilvl w:val="0"/>
          <w:numId w:val="4"/>
        </w:numPr>
        <w:tabs>
          <w:tab w:val="left" w:pos="1134"/>
        </w:tabs>
        <w:spacing w:line="259" w:lineRule="auto"/>
        <w:ind w:left="0" w:right="309" w:firstLine="567"/>
        <w:rPr>
          <w:sz w:val="28"/>
        </w:rPr>
      </w:pPr>
      <w:r>
        <w:rPr>
          <w:sz w:val="28"/>
        </w:rPr>
        <w:t>определить цели, ресурсы, средства, механизмы внедрения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рисков.</w:t>
      </w:r>
    </w:p>
    <w:p w14:paraId="7EE4CE70" w14:textId="77777777" w:rsidR="00277A6F" w:rsidRDefault="00F064F2" w:rsidP="00973CDD">
      <w:pPr>
        <w:pStyle w:val="a4"/>
        <w:numPr>
          <w:ilvl w:val="1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функции:</w:t>
      </w:r>
    </w:p>
    <w:p w14:paraId="2AD0A629" w14:textId="77777777" w:rsidR="00277A6F" w:rsidRDefault="00F064F2" w:rsidP="00973CDD">
      <w:pPr>
        <w:pStyle w:val="a4"/>
        <w:numPr>
          <w:ilvl w:val="0"/>
          <w:numId w:val="4"/>
        </w:numPr>
        <w:tabs>
          <w:tab w:val="left" w:pos="1132"/>
        </w:tabs>
        <w:spacing w:before="24" w:line="259" w:lineRule="auto"/>
        <w:ind w:left="0" w:right="305" w:firstLine="567"/>
        <w:rPr>
          <w:sz w:val="28"/>
        </w:rPr>
      </w:pPr>
      <w:r>
        <w:rPr>
          <w:sz w:val="28"/>
        </w:rPr>
        <w:lastRenderedPageBreak/>
        <w:t>фиксирует решение педагогического коллектива по применению Целевой модели для решения 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 w:rsidR="00973CDD">
        <w:rPr>
          <w:sz w:val="28"/>
        </w:rPr>
        <w:t>Центром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14:paraId="218335F5" w14:textId="77777777" w:rsidR="00277A6F" w:rsidRDefault="00F064F2" w:rsidP="00973CDD">
      <w:pPr>
        <w:pStyle w:val="a4"/>
        <w:numPr>
          <w:ilvl w:val="0"/>
          <w:numId w:val="4"/>
        </w:numPr>
        <w:tabs>
          <w:tab w:val="left" w:pos="1300"/>
        </w:tabs>
        <w:spacing w:line="259" w:lineRule="auto"/>
        <w:ind w:left="0" w:right="303" w:firstLine="567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тандеме/группе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«наставник-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наставляемый».</w:t>
      </w:r>
    </w:p>
    <w:p w14:paraId="41B9C149" w14:textId="77777777" w:rsidR="00277A6F" w:rsidRDefault="00F064F2" w:rsidP="00973CDD">
      <w:pPr>
        <w:pStyle w:val="a4"/>
        <w:numPr>
          <w:ilvl w:val="1"/>
          <w:numId w:val="5"/>
        </w:numPr>
        <w:spacing w:line="259" w:lineRule="auto"/>
        <w:ind w:left="0" w:right="306" w:firstLine="567"/>
        <w:jc w:val="both"/>
        <w:rPr>
          <w:sz w:val="28"/>
        </w:rPr>
      </w:pPr>
      <w:r>
        <w:rPr>
          <w:sz w:val="28"/>
        </w:rPr>
        <w:t xml:space="preserve">Программа принимается на заседании педагогического совета </w:t>
      </w:r>
      <w:r w:rsidR="00973CDD">
        <w:rPr>
          <w:sz w:val="28"/>
        </w:rPr>
        <w:t>Центра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 возможности согласовывается с советом</w:t>
      </w:r>
      <w:r w:rsidR="00973CDD">
        <w:rPr>
          <w:sz w:val="28"/>
        </w:rPr>
        <w:t xml:space="preserve"> родителей</w:t>
      </w:r>
      <w:r>
        <w:rPr>
          <w:sz w:val="28"/>
        </w:rPr>
        <w:t>, советом учеников,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директором.</w:t>
      </w:r>
    </w:p>
    <w:p w14:paraId="0E38D9BA" w14:textId="77777777" w:rsidR="00277A6F" w:rsidRDefault="00F064F2" w:rsidP="00973CDD">
      <w:pPr>
        <w:pStyle w:val="a4"/>
        <w:numPr>
          <w:ilvl w:val="1"/>
          <w:numId w:val="5"/>
        </w:numPr>
        <w:tabs>
          <w:tab w:val="left" w:pos="1470"/>
        </w:tabs>
        <w:spacing w:line="256" w:lineRule="auto"/>
        <w:ind w:left="0" w:right="306" w:firstLine="567"/>
        <w:jc w:val="both"/>
        <w:rPr>
          <w:sz w:val="28"/>
        </w:rPr>
      </w:pPr>
      <w:r>
        <w:rPr>
          <w:sz w:val="28"/>
        </w:rPr>
        <w:t>Решение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рассматривается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3"/>
          <w:sz w:val="28"/>
        </w:rPr>
        <w:t xml:space="preserve"> </w:t>
      </w:r>
      <w:r w:rsidR="00973CDD">
        <w:rPr>
          <w:sz w:val="28"/>
        </w:rPr>
        <w:t>Центра</w:t>
      </w:r>
      <w:r>
        <w:rPr>
          <w:sz w:val="28"/>
        </w:rPr>
        <w:t>, 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директором.</w:t>
      </w:r>
    </w:p>
    <w:p w14:paraId="36055DA2" w14:textId="77777777" w:rsidR="00277A6F" w:rsidRDefault="00F064F2" w:rsidP="00973CDD">
      <w:pPr>
        <w:pStyle w:val="a4"/>
        <w:numPr>
          <w:ilvl w:val="1"/>
          <w:numId w:val="5"/>
        </w:numPr>
        <w:spacing w:before="3" w:line="259" w:lineRule="auto"/>
        <w:ind w:left="0" w:right="304" w:firstLine="567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973CDD">
        <w:rPr>
          <w:sz w:val="28"/>
        </w:rPr>
        <w:t>Центра</w:t>
      </w:r>
      <w:r>
        <w:rPr>
          <w:sz w:val="28"/>
        </w:rPr>
        <w:t xml:space="preserve"> осуществляет контроль реализации </w:t>
      </w:r>
      <w:proofErr w:type="gramStart"/>
      <w:r>
        <w:rPr>
          <w:sz w:val="28"/>
        </w:rPr>
        <w:t>программы</w:t>
      </w:r>
      <w:r w:rsidR="00973CD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 w:rsidR="00973CDD"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14:paraId="06E5D803" w14:textId="77777777" w:rsidR="00277A6F" w:rsidRDefault="00277A6F">
      <w:pPr>
        <w:pStyle w:val="a3"/>
        <w:spacing w:before="8"/>
        <w:ind w:left="0" w:firstLine="0"/>
        <w:jc w:val="left"/>
        <w:rPr>
          <w:sz w:val="30"/>
        </w:rPr>
      </w:pPr>
    </w:p>
    <w:p w14:paraId="3A9C9B7F" w14:textId="77777777" w:rsidR="00277A6F" w:rsidRDefault="00F064F2">
      <w:pPr>
        <w:pStyle w:val="1"/>
        <w:numPr>
          <w:ilvl w:val="0"/>
          <w:numId w:val="6"/>
        </w:numPr>
        <w:tabs>
          <w:tab w:val="left" w:pos="3940"/>
        </w:tabs>
        <w:spacing w:before="1"/>
        <w:ind w:left="3939" w:hanging="360"/>
        <w:jc w:val="left"/>
      </w:pPr>
      <w:r>
        <w:t>Разработка</w:t>
      </w:r>
      <w:r>
        <w:rPr>
          <w:spacing w:val="-6"/>
        </w:rPr>
        <w:t xml:space="preserve"> </w:t>
      </w:r>
      <w:r>
        <w:t>программы</w:t>
      </w:r>
    </w:p>
    <w:p w14:paraId="250617A7" w14:textId="77777777" w:rsidR="00277A6F" w:rsidRDefault="00F064F2" w:rsidP="00D122E6">
      <w:pPr>
        <w:pStyle w:val="a4"/>
        <w:numPr>
          <w:ilvl w:val="1"/>
          <w:numId w:val="3"/>
        </w:numPr>
        <w:tabs>
          <w:tab w:val="left" w:pos="993"/>
          <w:tab w:val="left" w:pos="1430"/>
        </w:tabs>
        <w:spacing w:line="259" w:lineRule="auto"/>
        <w:ind w:left="0" w:right="302" w:firstLine="56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2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4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 w:rsidR="00D122E6">
        <w:rPr>
          <w:sz w:val="28"/>
        </w:rPr>
        <w:t>Центре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соответствии</w:t>
      </w:r>
      <w:r w:rsidR="00D122E6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 xml:space="preserve"> Типовой формой программы наставничества и методикой ее формирования,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2"/>
          <w:sz w:val="28"/>
        </w:rPr>
        <w:t xml:space="preserve"> </w:t>
      </w:r>
      <w:r w:rsidR="00D122E6">
        <w:rPr>
          <w:sz w:val="28"/>
        </w:rPr>
        <w:t>Центром</w:t>
      </w:r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сообществом.</w:t>
      </w:r>
    </w:p>
    <w:p w14:paraId="75C62434" w14:textId="77777777" w:rsidR="00277A6F" w:rsidRDefault="00F064F2" w:rsidP="00D122E6">
      <w:pPr>
        <w:pStyle w:val="a4"/>
        <w:numPr>
          <w:ilvl w:val="1"/>
          <w:numId w:val="3"/>
        </w:numPr>
        <w:tabs>
          <w:tab w:val="left" w:pos="993"/>
          <w:tab w:val="left" w:pos="1461"/>
        </w:tabs>
        <w:spacing w:line="259" w:lineRule="auto"/>
        <w:ind w:left="0" w:right="304" w:firstLine="567"/>
        <w:jc w:val="both"/>
        <w:rPr>
          <w:sz w:val="28"/>
        </w:rPr>
      </w:pPr>
      <w:r>
        <w:rPr>
          <w:sz w:val="28"/>
        </w:rPr>
        <w:t>Программа носит срочный характер, ее действие рассчитано на 1</w:t>
      </w:r>
      <w:r>
        <w:rPr>
          <w:spacing w:val="1"/>
          <w:sz w:val="28"/>
        </w:rPr>
        <w:t xml:space="preserve"> </w:t>
      </w:r>
      <w:r w:rsidR="00B36B35">
        <w:rPr>
          <w:sz w:val="28"/>
        </w:rPr>
        <w:t>учебный</w:t>
      </w:r>
      <w:r>
        <w:rPr>
          <w:sz w:val="28"/>
        </w:rPr>
        <w:t xml:space="preserve"> год и определено запросами потенциальных наставляемых 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 w:rsidR="00B36B35"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тандемов/групп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обучающегося/его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психолого-педагогической ситуации.</w:t>
      </w:r>
    </w:p>
    <w:p w14:paraId="4D67C41E" w14:textId="77777777" w:rsidR="00277A6F" w:rsidRDefault="00F064F2" w:rsidP="00D122E6">
      <w:pPr>
        <w:pStyle w:val="a4"/>
        <w:numPr>
          <w:ilvl w:val="1"/>
          <w:numId w:val="3"/>
        </w:numPr>
        <w:tabs>
          <w:tab w:val="left" w:pos="993"/>
          <w:tab w:val="left" w:pos="1626"/>
        </w:tabs>
        <w:spacing w:line="259" w:lineRule="auto"/>
        <w:ind w:left="0" w:right="309" w:firstLine="567"/>
        <w:jc w:val="both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тандемами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наставляемый»/группами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возможностями </w:t>
      </w:r>
      <w:r w:rsidR="00176392">
        <w:rPr>
          <w:sz w:val="28"/>
        </w:rPr>
        <w:t>Центра</w:t>
      </w:r>
      <w:r>
        <w:rPr>
          <w:sz w:val="28"/>
        </w:rPr>
        <w:t xml:space="preserve"> при согласовании с родителями/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 несовершеннолетнего.</w:t>
      </w:r>
    </w:p>
    <w:p w14:paraId="20DB9C06" w14:textId="77777777" w:rsidR="00277A6F" w:rsidRPr="00176392" w:rsidRDefault="00F064F2" w:rsidP="00176392">
      <w:pPr>
        <w:pStyle w:val="a4"/>
        <w:numPr>
          <w:ilvl w:val="1"/>
          <w:numId w:val="3"/>
        </w:numPr>
        <w:tabs>
          <w:tab w:val="left" w:pos="993"/>
          <w:tab w:val="left" w:pos="1655"/>
        </w:tabs>
        <w:spacing w:before="65" w:line="259" w:lineRule="auto"/>
        <w:ind w:left="0" w:right="307" w:firstLine="567"/>
        <w:jc w:val="both"/>
        <w:rPr>
          <w:sz w:val="28"/>
        </w:rPr>
      </w:pPr>
      <w:r w:rsidRPr="00176392">
        <w:rPr>
          <w:sz w:val="28"/>
        </w:rPr>
        <w:t>Программа должна определять наиболее оптимальные и эффективные для удовлетворения выявленных у потенциальных наставляемых запросов содержание, формы, методы и приемы организации</w:t>
      </w:r>
      <w:r w:rsidR="00176392">
        <w:rPr>
          <w:sz w:val="28"/>
        </w:rPr>
        <w:t xml:space="preserve"> </w:t>
      </w:r>
      <w:r w:rsidRPr="00176392">
        <w:rPr>
          <w:sz w:val="28"/>
        </w:rPr>
        <w:t xml:space="preserve">наставничества, учитывая состояние здоровья учащихся, уровень их способностей, характер учебной мотивации, а также имеющиеся </w:t>
      </w:r>
      <w:r w:rsidR="00176392">
        <w:rPr>
          <w:sz w:val="28"/>
        </w:rPr>
        <w:t>в Центре</w:t>
      </w:r>
      <w:r w:rsidRPr="00176392">
        <w:rPr>
          <w:sz w:val="28"/>
        </w:rPr>
        <w:t xml:space="preserve"> и образовательного пространства </w:t>
      </w:r>
      <w:r w:rsidR="00176392">
        <w:rPr>
          <w:sz w:val="28"/>
        </w:rPr>
        <w:t>региона</w:t>
      </w:r>
      <w:r w:rsidRPr="00176392">
        <w:rPr>
          <w:sz w:val="28"/>
        </w:rPr>
        <w:t xml:space="preserve"> ресурсы.</w:t>
      </w:r>
    </w:p>
    <w:p w14:paraId="23FD65F4" w14:textId="77777777" w:rsidR="00277A6F" w:rsidRDefault="00F064F2" w:rsidP="00C41FDE">
      <w:pPr>
        <w:pStyle w:val="a4"/>
        <w:numPr>
          <w:ilvl w:val="1"/>
          <w:numId w:val="3"/>
        </w:numPr>
        <w:tabs>
          <w:tab w:val="left" w:pos="1654"/>
        </w:tabs>
        <w:spacing w:before="1" w:line="259" w:lineRule="auto"/>
        <w:ind w:left="0" w:right="303" w:firstLine="56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принципах: «не навреди», легитимности, равенства,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аксиологичности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индивидуализации.</w:t>
      </w:r>
    </w:p>
    <w:p w14:paraId="4B3CF7F7" w14:textId="77777777" w:rsidR="00C41FDE" w:rsidRDefault="00C41FDE">
      <w:pPr>
        <w:rPr>
          <w:sz w:val="30"/>
          <w:szCs w:val="28"/>
        </w:rPr>
      </w:pPr>
      <w:r>
        <w:rPr>
          <w:sz w:val="30"/>
        </w:rPr>
        <w:br w:type="page"/>
      </w:r>
    </w:p>
    <w:p w14:paraId="7D018CA7" w14:textId="77777777" w:rsidR="00277A6F" w:rsidRDefault="00277A6F">
      <w:pPr>
        <w:pStyle w:val="a3"/>
        <w:spacing w:before="4"/>
        <w:ind w:left="0" w:firstLine="0"/>
        <w:jc w:val="left"/>
        <w:rPr>
          <w:sz w:val="30"/>
        </w:rPr>
      </w:pPr>
    </w:p>
    <w:p w14:paraId="3F7DDF46" w14:textId="77777777" w:rsidR="00277A6F" w:rsidRDefault="00F064F2">
      <w:pPr>
        <w:pStyle w:val="1"/>
        <w:numPr>
          <w:ilvl w:val="0"/>
          <w:numId w:val="6"/>
        </w:numPr>
        <w:tabs>
          <w:tab w:val="left" w:pos="4029"/>
        </w:tabs>
        <w:spacing w:after="31"/>
        <w:ind w:left="4028" w:hanging="468"/>
        <w:jc w:val="left"/>
      </w:pPr>
      <w:r>
        <w:t>Структура</w:t>
      </w:r>
      <w:r>
        <w:rPr>
          <w:spacing w:val="-5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092"/>
        <w:gridCol w:w="5552"/>
      </w:tblGrid>
      <w:tr w:rsidR="00277A6F" w14:paraId="5D890D50" w14:textId="77777777">
        <w:trPr>
          <w:trHeight w:val="597"/>
        </w:trPr>
        <w:tc>
          <w:tcPr>
            <w:tcW w:w="703" w:type="dxa"/>
          </w:tcPr>
          <w:p w14:paraId="5AEB5CF7" w14:textId="77777777" w:rsidR="00277A6F" w:rsidRDefault="00F064F2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125A5616" w14:textId="77777777" w:rsidR="00277A6F" w:rsidRDefault="00F064F2">
            <w:pPr>
              <w:pStyle w:val="TableParagraph"/>
              <w:spacing w:before="24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092" w:type="dxa"/>
          </w:tcPr>
          <w:p w14:paraId="2EA5421D" w14:textId="77777777" w:rsidR="00277A6F" w:rsidRDefault="00F064F2">
            <w:pPr>
              <w:pStyle w:val="TableParagraph"/>
              <w:spacing w:line="275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552" w:type="dxa"/>
          </w:tcPr>
          <w:p w14:paraId="14E62E40" w14:textId="77777777" w:rsidR="00277A6F" w:rsidRDefault="00F064F2">
            <w:pPr>
              <w:pStyle w:val="TableParagraph"/>
              <w:spacing w:line="275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277A6F" w14:paraId="5A48F27C" w14:textId="77777777">
        <w:trPr>
          <w:trHeight w:val="1389"/>
        </w:trPr>
        <w:tc>
          <w:tcPr>
            <w:tcW w:w="703" w:type="dxa"/>
          </w:tcPr>
          <w:p w14:paraId="6DD09B83" w14:textId="77777777" w:rsidR="00277A6F" w:rsidRDefault="00F064F2">
            <w:pPr>
              <w:pStyle w:val="TableParagraph"/>
              <w:spacing w:line="317" w:lineRule="exact"/>
              <w:ind w:left="24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092" w:type="dxa"/>
          </w:tcPr>
          <w:p w14:paraId="76EAEE8B" w14:textId="77777777" w:rsidR="00277A6F" w:rsidRDefault="00F064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5552" w:type="dxa"/>
          </w:tcPr>
          <w:p w14:paraId="2DCE3160" w14:textId="77777777" w:rsidR="00277A6F" w:rsidRDefault="00F064F2" w:rsidP="00C41FDE">
            <w:pPr>
              <w:pStyle w:val="TableParagraph"/>
              <w:tabs>
                <w:tab w:val="left" w:pos="4294"/>
              </w:tabs>
              <w:spacing w:line="259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Цель и задачи программы наставничества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 w:rsidR="00C41FDE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процесса,</w:t>
            </w:r>
            <w:r w:rsidR="00C41FDE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континента</w:t>
            </w:r>
            <w:r>
              <w:rPr>
                <w:spacing w:val="-4"/>
                <w:sz w:val="28"/>
              </w:rPr>
              <w:t xml:space="preserve"> </w:t>
            </w:r>
            <w:r w:rsidR="00C41FDE">
              <w:rPr>
                <w:sz w:val="28"/>
              </w:rPr>
              <w:t>Центра</w:t>
            </w:r>
          </w:p>
        </w:tc>
      </w:tr>
      <w:tr w:rsidR="00277A6F" w14:paraId="0658CF2C" w14:textId="77777777">
        <w:trPr>
          <w:trHeight w:val="2085"/>
        </w:trPr>
        <w:tc>
          <w:tcPr>
            <w:tcW w:w="703" w:type="dxa"/>
          </w:tcPr>
          <w:p w14:paraId="3B8B6B3E" w14:textId="77777777" w:rsidR="00277A6F" w:rsidRDefault="00F064F2">
            <w:pPr>
              <w:pStyle w:val="TableParagraph"/>
              <w:spacing w:line="317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92" w:type="dxa"/>
          </w:tcPr>
          <w:p w14:paraId="6E9E0E73" w14:textId="77777777" w:rsidR="00277A6F" w:rsidRDefault="00F064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552" w:type="dxa"/>
          </w:tcPr>
          <w:p w14:paraId="409D4551" w14:textId="77777777" w:rsidR="00277A6F" w:rsidRDefault="00F064F2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</w:p>
          <w:p w14:paraId="6C7911DC" w14:textId="77777777" w:rsidR="00277A6F" w:rsidRDefault="00F064F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-порядок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</w:p>
          <w:p w14:paraId="7BAF122A" w14:textId="77777777" w:rsidR="00277A6F" w:rsidRDefault="00F064F2">
            <w:pPr>
              <w:pStyle w:val="TableParagraph"/>
              <w:spacing w:line="348" w:lineRule="exact"/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-выбранные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277A6F" w14:paraId="2C9ED98B" w14:textId="77777777">
        <w:trPr>
          <w:trHeight w:val="5210"/>
        </w:trPr>
        <w:tc>
          <w:tcPr>
            <w:tcW w:w="703" w:type="dxa"/>
          </w:tcPr>
          <w:p w14:paraId="18106C7B" w14:textId="77777777" w:rsidR="00277A6F" w:rsidRDefault="00F064F2">
            <w:pPr>
              <w:pStyle w:val="TableParagraph"/>
              <w:spacing w:line="317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92" w:type="dxa"/>
          </w:tcPr>
          <w:p w14:paraId="491E6594" w14:textId="77777777" w:rsidR="00277A6F" w:rsidRDefault="00F064F2">
            <w:pPr>
              <w:pStyle w:val="TableParagraph"/>
              <w:spacing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14:paraId="2E2BAFC4" w14:textId="77777777" w:rsidR="00277A6F" w:rsidRDefault="00F064F2" w:rsidP="00C41FDE">
            <w:pPr>
              <w:pStyle w:val="TableParagraph"/>
              <w:tabs>
                <w:tab w:val="left" w:pos="2093"/>
              </w:tabs>
              <w:spacing w:line="259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cогласно</w:t>
            </w:r>
            <w:proofErr w:type="spellEnd"/>
            <w:r w:rsidR="00C41FDE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этапам,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</w:p>
        </w:tc>
        <w:tc>
          <w:tcPr>
            <w:tcW w:w="5552" w:type="dxa"/>
          </w:tcPr>
          <w:p w14:paraId="5D02B33D" w14:textId="77777777" w:rsidR="00277A6F" w:rsidRDefault="00F064F2">
            <w:pPr>
              <w:pStyle w:val="TableParagraph"/>
              <w:spacing w:line="259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-перечень форм наставничества, актуальных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 w:rsidR="00C41FDE">
              <w:rPr>
                <w:sz w:val="28"/>
              </w:rPr>
              <w:t>Центра</w:t>
            </w:r>
            <w:r>
              <w:rPr>
                <w:sz w:val="28"/>
              </w:rPr>
              <w:t xml:space="preserve"> в наступающем году (каждая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описывается согласно схеме, изложенной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предполагаемый результат,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мероприятия);</w:t>
            </w:r>
          </w:p>
          <w:p w14:paraId="4BA31E79" w14:textId="77777777" w:rsidR="00277A6F" w:rsidRDefault="00F064F2">
            <w:pPr>
              <w:pStyle w:val="TableParagraph"/>
              <w:tabs>
                <w:tab w:val="left" w:pos="3106"/>
                <w:tab w:val="left" w:pos="3406"/>
                <w:tab w:val="left" w:pos="5029"/>
              </w:tabs>
              <w:spacing w:line="259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-мероприятия</w:t>
            </w:r>
            <w:r w:rsidR="00C41FD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просветительского</w:t>
            </w:r>
            <w:r w:rsidR="00C41FDE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 w:rsidR="00C41FDE">
              <w:rPr>
                <w:sz w:val="28"/>
              </w:rPr>
              <w:t xml:space="preserve"> </w:t>
            </w:r>
            <w:r w:rsidRPr="00C41FDE">
              <w:rPr>
                <w:spacing w:val="20"/>
                <w:sz w:val="28"/>
              </w:rPr>
              <w:t xml:space="preserve">для </w:t>
            </w:r>
            <w:r w:rsidR="00C41FDE" w:rsidRPr="00C41FDE">
              <w:rPr>
                <w:spacing w:val="20"/>
                <w:sz w:val="28"/>
              </w:rPr>
              <w:t xml:space="preserve">               </w:t>
            </w:r>
            <w:r w:rsidR="00C41FDE">
              <w:rPr>
                <w:spacing w:val="20"/>
                <w:sz w:val="28"/>
              </w:rPr>
              <w:t xml:space="preserve">ученического и педагогического </w:t>
            </w:r>
            <w:r>
              <w:rPr>
                <w:sz w:val="28"/>
              </w:rPr>
              <w:t>сообщества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1"/>
                <w:sz w:val="28"/>
              </w:rPr>
              <w:t xml:space="preserve"> </w:t>
            </w:r>
            <w:r w:rsidR="00C41FDE"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программы);</w:t>
            </w:r>
          </w:p>
          <w:p w14:paraId="4BD4F6B3" w14:textId="77777777" w:rsidR="00277A6F" w:rsidRDefault="00F064F2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-описание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44091CB3" w14:textId="77777777" w:rsidR="00277A6F" w:rsidRDefault="00F064F2">
            <w:pPr>
              <w:pStyle w:val="TableParagraph"/>
              <w:spacing w:before="14"/>
              <w:jc w:val="both"/>
              <w:rPr>
                <w:sz w:val="28"/>
              </w:rPr>
            </w:pP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реализации.</w:t>
            </w:r>
          </w:p>
        </w:tc>
      </w:tr>
      <w:tr w:rsidR="00277A6F" w14:paraId="0DAC4044" w14:textId="77777777">
        <w:trPr>
          <w:trHeight w:val="1043"/>
        </w:trPr>
        <w:tc>
          <w:tcPr>
            <w:tcW w:w="703" w:type="dxa"/>
          </w:tcPr>
          <w:p w14:paraId="650C6D28" w14:textId="77777777" w:rsidR="00277A6F" w:rsidRDefault="00F064F2">
            <w:pPr>
              <w:pStyle w:val="TableParagraph"/>
              <w:spacing w:line="320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92" w:type="dxa"/>
          </w:tcPr>
          <w:p w14:paraId="28C47232" w14:textId="77777777" w:rsidR="00277A6F" w:rsidRDefault="00F064F2" w:rsidP="00512B14">
            <w:pPr>
              <w:pStyle w:val="TableParagraph"/>
              <w:spacing w:line="256" w:lineRule="auto"/>
              <w:ind w:right="1133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эффективности</w:t>
            </w:r>
            <w:r w:rsidR="00512B14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552" w:type="dxa"/>
          </w:tcPr>
          <w:p w14:paraId="135DB9C4" w14:textId="77777777" w:rsidR="00277A6F" w:rsidRDefault="00F064F2" w:rsidP="00C41FDE">
            <w:pPr>
              <w:pStyle w:val="TableParagraph"/>
              <w:tabs>
                <w:tab w:val="left" w:pos="1512"/>
                <w:tab w:val="left" w:pos="1975"/>
                <w:tab w:val="left" w:pos="2433"/>
                <w:tab w:val="left" w:pos="3229"/>
                <w:tab w:val="left" w:pos="4246"/>
                <w:tab w:val="left" w:pos="4515"/>
                <w:tab w:val="left" w:pos="4627"/>
                <w:tab w:val="left" w:pos="5059"/>
              </w:tabs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 w:rsidR="00C41FDE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 w:rsidR="00C41FDE">
              <w:rPr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 w:rsidR="00C41FD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41FDE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 w:rsidR="00C41FD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41FDE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ответственных</w:t>
            </w:r>
            <w:r w:rsidR="00C41FD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C41FDE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его</w:t>
            </w:r>
            <w:r w:rsidR="00C41FDE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="00512B14">
              <w:rPr>
                <w:sz w:val="28"/>
              </w:rPr>
              <w:t>.</w:t>
            </w:r>
          </w:p>
        </w:tc>
      </w:tr>
      <w:tr w:rsidR="00277A6F" w14:paraId="71391939" w14:textId="77777777">
        <w:trPr>
          <w:trHeight w:val="695"/>
        </w:trPr>
        <w:tc>
          <w:tcPr>
            <w:tcW w:w="703" w:type="dxa"/>
          </w:tcPr>
          <w:p w14:paraId="242A1CB0" w14:textId="77777777" w:rsidR="00277A6F" w:rsidRPr="009F02EE" w:rsidRDefault="009F02EE" w:rsidP="009F02EE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9F02EE">
              <w:rPr>
                <w:b/>
                <w:sz w:val="28"/>
              </w:rPr>
              <w:t>5</w:t>
            </w:r>
          </w:p>
        </w:tc>
        <w:tc>
          <w:tcPr>
            <w:tcW w:w="3092" w:type="dxa"/>
          </w:tcPr>
          <w:p w14:paraId="7E9B5750" w14:textId="77777777" w:rsidR="00277A6F" w:rsidRDefault="009F02E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5552" w:type="dxa"/>
          </w:tcPr>
          <w:p w14:paraId="28718DED" w14:textId="77777777" w:rsidR="00277A6F" w:rsidRDefault="00F064F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контингента</w:t>
            </w:r>
            <w:r>
              <w:rPr>
                <w:spacing w:val="-2"/>
                <w:sz w:val="28"/>
              </w:rPr>
              <w:t xml:space="preserve"> </w:t>
            </w:r>
            <w:r w:rsidR="00512B14">
              <w:rPr>
                <w:sz w:val="28"/>
              </w:rPr>
              <w:t>Центра</w:t>
            </w:r>
            <w:r>
              <w:rPr>
                <w:sz w:val="28"/>
              </w:rPr>
              <w:t>.</w:t>
            </w:r>
          </w:p>
          <w:p w14:paraId="275E8C4C" w14:textId="77777777" w:rsidR="00277A6F" w:rsidRDefault="00F064F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наставничества.</w:t>
            </w:r>
          </w:p>
        </w:tc>
      </w:tr>
    </w:tbl>
    <w:p w14:paraId="368982D7" w14:textId="77777777" w:rsidR="00234270" w:rsidRDefault="00234270" w:rsidP="00234270">
      <w:pPr>
        <w:pStyle w:val="a4"/>
        <w:tabs>
          <w:tab w:val="left" w:pos="3497"/>
        </w:tabs>
        <w:spacing w:line="312" w:lineRule="exact"/>
        <w:ind w:left="3496" w:firstLine="0"/>
        <w:jc w:val="right"/>
        <w:rPr>
          <w:b/>
          <w:sz w:val="28"/>
        </w:rPr>
      </w:pPr>
    </w:p>
    <w:p w14:paraId="546D3192" w14:textId="77777777" w:rsidR="00277A6F" w:rsidRDefault="00F064F2">
      <w:pPr>
        <w:pStyle w:val="a4"/>
        <w:numPr>
          <w:ilvl w:val="0"/>
          <w:numId w:val="6"/>
        </w:numPr>
        <w:tabs>
          <w:tab w:val="left" w:pos="3497"/>
        </w:tabs>
        <w:spacing w:line="312" w:lineRule="exact"/>
        <w:ind w:left="3496" w:hanging="452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</w:p>
    <w:p w14:paraId="7C13821B" w14:textId="77777777" w:rsidR="00277A6F" w:rsidRDefault="00F064F2" w:rsidP="00234270">
      <w:pPr>
        <w:pStyle w:val="a4"/>
        <w:numPr>
          <w:ilvl w:val="1"/>
          <w:numId w:val="7"/>
        </w:numPr>
        <w:tabs>
          <w:tab w:val="left" w:pos="1134"/>
        </w:tabs>
        <w:spacing w:line="259" w:lineRule="auto"/>
        <w:ind w:left="0" w:right="307" w:firstLine="567"/>
        <w:rPr>
          <w:sz w:val="28"/>
        </w:rPr>
      </w:pPr>
      <w:r>
        <w:rPr>
          <w:sz w:val="28"/>
        </w:rPr>
        <w:t>Преемственность (актуализация опыта и традиции 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 w:rsidR="00234270">
        <w:rPr>
          <w:sz w:val="28"/>
        </w:rPr>
        <w:t>Центра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(ориентация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региона).</w:t>
      </w:r>
    </w:p>
    <w:p w14:paraId="13733E5F" w14:textId="77777777" w:rsidR="00277A6F" w:rsidRDefault="00F064F2" w:rsidP="00234270">
      <w:pPr>
        <w:pStyle w:val="a4"/>
        <w:numPr>
          <w:ilvl w:val="1"/>
          <w:numId w:val="7"/>
        </w:numPr>
        <w:tabs>
          <w:tab w:val="left" w:pos="1134"/>
          <w:tab w:val="left" w:pos="1645"/>
        </w:tabs>
        <w:spacing w:line="259" w:lineRule="auto"/>
        <w:ind w:left="0" w:right="303" w:firstLine="567"/>
        <w:rPr>
          <w:sz w:val="28"/>
        </w:rPr>
      </w:pPr>
      <w:r>
        <w:rPr>
          <w:sz w:val="28"/>
        </w:rPr>
        <w:t>Проектный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(опора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проектами).</w:t>
      </w:r>
    </w:p>
    <w:p w14:paraId="472C8007" w14:textId="77777777" w:rsidR="00277A6F" w:rsidRDefault="00F064F2" w:rsidP="00234270">
      <w:pPr>
        <w:pStyle w:val="a4"/>
        <w:numPr>
          <w:ilvl w:val="1"/>
          <w:numId w:val="7"/>
        </w:numPr>
        <w:tabs>
          <w:tab w:val="left" w:pos="1134"/>
        </w:tabs>
        <w:spacing w:line="259" w:lineRule="auto"/>
        <w:ind w:left="0" w:right="308" w:firstLine="567"/>
        <w:rPr>
          <w:sz w:val="28"/>
        </w:rPr>
      </w:pPr>
      <w:r>
        <w:rPr>
          <w:sz w:val="28"/>
        </w:rPr>
        <w:t>Связь Программы с федеральными и региональными 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14:paraId="11386B41" w14:textId="77777777" w:rsidR="00277A6F" w:rsidRDefault="00F064F2" w:rsidP="00234270">
      <w:pPr>
        <w:pStyle w:val="a4"/>
        <w:numPr>
          <w:ilvl w:val="1"/>
          <w:numId w:val="7"/>
        </w:numPr>
        <w:tabs>
          <w:tab w:val="left" w:pos="1134"/>
        </w:tabs>
        <w:spacing w:line="320" w:lineRule="exact"/>
        <w:ind w:left="0" w:firstLine="567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3"/>
          <w:sz w:val="28"/>
        </w:rPr>
        <w:t xml:space="preserve"> </w:t>
      </w:r>
      <w:r w:rsidR="00234270"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14:paraId="3C7766DE" w14:textId="77777777" w:rsidR="00277A6F" w:rsidRDefault="00277A6F">
      <w:pPr>
        <w:pStyle w:val="a3"/>
        <w:spacing w:before="10"/>
        <w:ind w:left="0" w:firstLine="0"/>
        <w:jc w:val="left"/>
        <w:rPr>
          <w:sz w:val="32"/>
        </w:rPr>
      </w:pPr>
    </w:p>
    <w:p w14:paraId="4BB22CB6" w14:textId="77777777" w:rsidR="00277A6F" w:rsidRDefault="00F064F2">
      <w:pPr>
        <w:pStyle w:val="1"/>
        <w:numPr>
          <w:ilvl w:val="0"/>
          <w:numId w:val="6"/>
        </w:numPr>
        <w:tabs>
          <w:tab w:val="left" w:pos="2741"/>
        </w:tabs>
        <w:ind w:left="2740" w:hanging="342"/>
        <w:jc w:val="left"/>
      </w:pPr>
      <w:r>
        <w:t>Критерии</w:t>
      </w:r>
      <w:r>
        <w:rPr>
          <w:spacing w:val="-5"/>
        </w:rPr>
        <w:t xml:space="preserve"> </w:t>
      </w:r>
      <w:r>
        <w:t>экспертной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Программы</w:t>
      </w:r>
    </w:p>
    <w:p w14:paraId="0D6A28B3" w14:textId="77777777" w:rsidR="00277A6F" w:rsidRDefault="00F064F2" w:rsidP="00FF7D22">
      <w:pPr>
        <w:pStyle w:val="a3"/>
        <w:tabs>
          <w:tab w:val="left" w:pos="993"/>
        </w:tabs>
        <w:spacing w:line="322" w:lineRule="exact"/>
        <w:ind w:left="0" w:firstLine="567"/>
      </w:pPr>
      <w:r>
        <w:t>Для</w:t>
      </w:r>
      <w:r>
        <w:rPr>
          <w:spacing w:val="-4"/>
        </w:rPr>
        <w:t xml:space="preserve"> </w:t>
      </w:r>
      <w:r>
        <w:t>экспертной</w:t>
      </w:r>
      <w:r>
        <w:rPr>
          <w:spacing w:val="-6"/>
        </w:rPr>
        <w:t xml:space="preserve"> </w:t>
      </w:r>
      <w:r>
        <w:t>оценки Программы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критерии:</w:t>
      </w:r>
    </w:p>
    <w:p w14:paraId="3CA801B1" w14:textId="77777777" w:rsidR="00277A6F" w:rsidRDefault="00F064F2" w:rsidP="00FF7D22">
      <w:pPr>
        <w:pStyle w:val="a4"/>
        <w:numPr>
          <w:ilvl w:val="0"/>
          <w:numId w:val="8"/>
        </w:numPr>
        <w:tabs>
          <w:tab w:val="left" w:pos="993"/>
          <w:tab w:val="left" w:pos="1985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модели.</w:t>
      </w:r>
    </w:p>
    <w:p w14:paraId="1455B2A7" w14:textId="77777777" w:rsidR="00277A6F" w:rsidRDefault="00F064F2" w:rsidP="00FF7D22">
      <w:pPr>
        <w:pStyle w:val="a4"/>
        <w:numPr>
          <w:ilvl w:val="0"/>
          <w:numId w:val="8"/>
        </w:numPr>
        <w:tabs>
          <w:tab w:val="left" w:pos="993"/>
          <w:tab w:val="left" w:pos="1985"/>
          <w:tab w:val="left" w:pos="3871"/>
          <w:tab w:val="left" w:pos="5219"/>
          <w:tab w:val="left" w:pos="6853"/>
          <w:tab w:val="left" w:pos="8563"/>
        </w:tabs>
        <w:ind w:left="0" w:right="308" w:firstLine="567"/>
        <w:jc w:val="both"/>
        <w:rPr>
          <w:sz w:val="28"/>
        </w:rPr>
      </w:pPr>
      <w:r>
        <w:rPr>
          <w:sz w:val="28"/>
        </w:rPr>
        <w:t>Актуальность</w:t>
      </w:r>
      <w:r w:rsidR="00234270">
        <w:rPr>
          <w:sz w:val="28"/>
        </w:rPr>
        <w:t xml:space="preserve"> </w:t>
      </w:r>
      <w:r>
        <w:rPr>
          <w:sz w:val="28"/>
        </w:rPr>
        <w:t>(учтен</w:t>
      </w:r>
      <w:r w:rsidR="00234270">
        <w:rPr>
          <w:sz w:val="28"/>
        </w:rPr>
        <w:t xml:space="preserve"> </w:t>
      </w:r>
      <w:r>
        <w:rPr>
          <w:sz w:val="28"/>
        </w:rPr>
        <w:t>контекст</w:t>
      </w:r>
      <w:r w:rsidR="00234270">
        <w:rPr>
          <w:sz w:val="28"/>
        </w:rPr>
        <w:t xml:space="preserve"> </w:t>
      </w:r>
      <w:r>
        <w:rPr>
          <w:sz w:val="28"/>
        </w:rPr>
        <w:t>реальных</w:t>
      </w:r>
      <w:r w:rsidR="00234270">
        <w:rPr>
          <w:sz w:val="28"/>
        </w:rPr>
        <w:t xml:space="preserve"> </w:t>
      </w:r>
      <w:r>
        <w:rPr>
          <w:spacing w:val="-1"/>
          <w:sz w:val="28"/>
        </w:rPr>
        <w:t>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 ОУ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периода).</w:t>
      </w:r>
    </w:p>
    <w:p w14:paraId="36B371DB" w14:textId="77777777" w:rsidR="00277A6F" w:rsidRDefault="00F064F2" w:rsidP="00FF7D22">
      <w:pPr>
        <w:pStyle w:val="a4"/>
        <w:numPr>
          <w:ilvl w:val="0"/>
          <w:numId w:val="8"/>
        </w:numPr>
        <w:tabs>
          <w:tab w:val="left" w:pos="993"/>
          <w:tab w:val="left" w:pos="1985"/>
          <w:tab w:val="left" w:pos="4084"/>
          <w:tab w:val="left" w:pos="6149"/>
          <w:tab w:val="left" w:pos="7975"/>
        </w:tabs>
        <w:ind w:left="0" w:right="309" w:firstLine="567"/>
        <w:jc w:val="both"/>
        <w:rPr>
          <w:sz w:val="28"/>
        </w:rPr>
      </w:pPr>
      <w:r>
        <w:rPr>
          <w:sz w:val="28"/>
        </w:rPr>
        <w:t>Реалистичность</w:t>
      </w:r>
      <w:r w:rsidR="00234270">
        <w:rPr>
          <w:sz w:val="28"/>
        </w:rPr>
        <w:t xml:space="preserve"> </w:t>
      </w:r>
      <w:r>
        <w:rPr>
          <w:sz w:val="28"/>
        </w:rPr>
        <w:t>(достижение</w:t>
      </w:r>
      <w:r w:rsidR="00234270">
        <w:rPr>
          <w:sz w:val="28"/>
        </w:rPr>
        <w:t xml:space="preserve"> </w:t>
      </w:r>
      <w:r>
        <w:rPr>
          <w:sz w:val="28"/>
        </w:rPr>
        <w:t>результата</w:t>
      </w:r>
      <w:r w:rsidR="00234270">
        <w:rPr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ресурсов).</w:t>
      </w:r>
    </w:p>
    <w:p w14:paraId="1D23B973" w14:textId="77777777" w:rsidR="00277A6F" w:rsidRDefault="00F064F2" w:rsidP="00FF7D22">
      <w:pPr>
        <w:pStyle w:val="a4"/>
        <w:numPr>
          <w:ilvl w:val="0"/>
          <w:numId w:val="8"/>
        </w:numPr>
        <w:tabs>
          <w:tab w:val="left" w:pos="993"/>
          <w:tab w:val="left" w:pos="1985"/>
        </w:tabs>
        <w:spacing w:before="1" w:line="322" w:lineRule="exact"/>
        <w:ind w:left="0" w:firstLine="567"/>
        <w:jc w:val="both"/>
        <w:rPr>
          <w:sz w:val="28"/>
        </w:rPr>
      </w:pPr>
      <w:r>
        <w:rPr>
          <w:sz w:val="28"/>
        </w:rPr>
        <w:t>Проработанность.</w:t>
      </w:r>
    </w:p>
    <w:p w14:paraId="7E8E30EA" w14:textId="77777777" w:rsidR="00277A6F" w:rsidRDefault="00F064F2" w:rsidP="00FF7D22">
      <w:pPr>
        <w:pStyle w:val="a4"/>
        <w:numPr>
          <w:ilvl w:val="0"/>
          <w:numId w:val="8"/>
        </w:numPr>
        <w:tabs>
          <w:tab w:val="left" w:pos="993"/>
          <w:tab w:val="left" w:pos="1985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Контролируемость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ясных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показателей).</w:t>
      </w:r>
    </w:p>
    <w:p w14:paraId="2FF76D6E" w14:textId="77777777" w:rsidR="00277A6F" w:rsidRDefault="00F064F2" w:rsidP="00FF7D22">
      <w:pPr>
        <w:pStyle w:val="a4"/>
        <w:numPr>
          <w:ilvl w:val="0"/>
          <w:numId w:val="8"/>
        </w:numPr>
        <w:tabs>
          <w:tab w:val="left" w:pos="993"/>
          <w:tab w:val="left" w:pos="1985"/>
        </w:tabs>
        <w:ind w:left="0" w:firstLine="567"/>
        <w:jc w:val="both"/>
        <w:rPr>
          <w:sz w:val="28"/>
        </w:rPr>
      </w:pPr>
      <w:r>
        <w:rPr>
          <w:sz w:val="28"/>
        </w:rPr>
        <w:t>Публичность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участников).</w:t>
      </w:r>
    </w:p>
    <w:p w14:paraId="422DE882" w14:textId="77777777" w:rsidR="00277A6F" w:rsidRDefault="00F064F2" w:rsidP="00FF7D22">
      <w:pPr>
        <w:pStyle w:val="a4"/>
        <w:numPr>
          <w:ilvl w:val="0"/>
          <w:numId w:val="8"/>
        </w:numPr>
        <w:tabs>
          <w:tab w:val="left" w:pos="993"/>
          <w:tab w:val="left" w:pos="1985"/>
        </w:tabs>
        <w:ind w:left="0" w:firstLine="567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763D8B01" w14:textId="77777777" w:rsidR="00A10313" w:rsidRDefault="00A10313" w:rsidP="00A10313">
      <w:pPr>
        <w:tabs>
          <w:tab w:val="left" w:pos="993"/>
          <w:tab w:val="left" w:pos="1985"/>
        </w:tabs>
        <w:jc w:val="both"/>
        <w:rPr>
          <w:sz w:val="28"/>
        </w:rPr>
      </w:pPr>
    </w:p>
    <w:p w14:paraId="320AA604" w14:textId="77777777" w:rsidR="00A10313" w:rsidRPr="00BF02F8" w:rsidRDefault="00A10313" w:rsidP="00A10313">
      <w:pPr>
        <w:jc w:val="center"/>
        <w:rPr>
          <w:color w:val="FF0000"/>
          <w:sz w:val="24"/>
          <w:szCs w:val="24"/>
        </w:rPr>
      </w:pPr>
      <w:r w:rsidRPr="00BF02F8">
        <w:rPr>
          <w:b/>
          <w:sz w:val="24"/>
          <w:szCs w:val="24"/>
        </w:rPr>
        <w:t xml:space="preserve">Принято с учётом мнения </w:t>
      </w:r>
      <w:r w:rsidRPr="00BF02F8">
        <w:rPr>
          <w:sz w:val="24"/>
          <w:szCs w:val="24"/>
        </w:rPr>
        <w:t xml:space="preserve">совета учащихся Центра (протокол от </w:t>
      </w:r>
      <w:r w:rsidRPr="00BF02F8">
        <w:rPr>
          <w:color w:val="FF0000"/>
          <w:sz w:val="24"/>
          <w:szCs w:val="24"/>
        </w:rPr>
        <w:t>01.10.2024 года №1)</w:t>
      </w:r>
    </w:p>
    <w:p w14:paraId="5D8FBCA5" w14:textId="77777777" w:rsidR="00A10313" w:rsidRPr="00C70C25" w:rsidRDefault="00A10313" w:rsidP="00A10313">
      <w:pPr>
        <w:jc w:val="center"/>
        <w:rPr>
          <w:color w:val="FF0000"/>
          <w:sz w:val="28"/>
          <w:szCs w:val="28"/>
        </w:rPr>
      </w:pPr>
      <w:r w:rsidRPr="00BF02F8">
        <w:rPr>
          <w:b/>
          <w:sz w:val="24"/>
          <w:szCs w:val="24"/>
        </w:rPr>
        <w:t xml:space="preserve">Принято с учётом мнения </w:t>
      </w:r>
      <w:r w:rsidRPr="00BF02F8">
        <w:rPr>
          <w:sz w:val="24"/>
          <w:szCs w:val="24"/>
        </w:rPr>
        <w:t xml:space="preserve">совета родителей Центра (протокол от </w:t>
      </w:r>
      <w:r w:rsidRPr="00BF02F8">
        <w:rPr>
          <w:color w:val="FF0000"/>
          <w:sz w:val="24"/>
          <w:szCs w:val="24"/>
        </w:rPr>
        <w:t>01.10.2024 года</w:t>
      </w:r>
      <w:r w:rsidRPr="00C70C25">
        <w:rPr>
          <w:color w:val="FF0000"/>
          <w:sz w:val="28"/>
          <w:szCs w:val="28"/>
        </w:rPr>
        <w:t xml:space="preserve"> №1)</w:t>
      </w:r>
    </w:p>
    <w:p w14:paraId="6E44F3EF" w14:textId="77777777" w:rsidR="00A10313" w:rsidRPr="00A10313" w:rsidRDefault="00A10313" w:rsidP="00A10313">
      <w:pPr>
        <w:tabs>
          <w:tab w:val="left" w:pos="993"/>
          <w:tab w:val="left" w:pos="1985"/>
        </w:tabs>
        <w:jc w:val="both"/>
        <w:rPr>
          <w:sz w:val="28"/>
        </w:rPr>
      </w:pPr>
    </w:p>
    <w:sectPr w:rsidR="00A10313" w:rsidRPr="00A10313">
      <w:pgSz w:w="11910" w:h="16840"/>
      <w:pgMar w:top="1120" w:right="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8C0"/>
    <w:multiLevelType w:val="hybridMultilevel"/>
    <w:tmpl w:val="C33082AC"/>
    <w:lvl w:ilvl="0" w:tplc="0419000F">
      <w:start w:val="1"/>
      <w:numFmt w:val="decimal"/>
      <w:lvlText w:val="%1."/>
      <w:lvlJc w:val="left"/>
      <w:pPr>
        <w:ind w:left="1638" w:hanging="708"/>
        <w:jc w:val="left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9BE074C6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2" w:tplc="6518D31E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3" w:tplc="C1E0284C">
      <w:numFmt w:val="bullet"/>
      <w:lvlText w:val="•"/>
      <w:lvlJc w:val="left"/>
      <w:pPr>
        <w:ind w:left="4113" w:hanging="708"/>
      </w:pPr>
      <w:rPr>
        <w:rFonts w:hint="default"/>
        <w:lang w:val="ru-RU" w:eastAsia="en-US" w:bidi="ar-SA"/>
      </w:rPr>
    </w:lvl>
    <w:lvl w:ilvl="4" w:tplc="3D3203F2">
      <w:numFmt w:val="bullet"/>
      <w:lvlText w:val="•"/>
      <w:lvlJc w:val="left"/>
      <w:pPr>
        <w:ind w:left="4938" w:hanging="708"/>
      </w:pPr>
      <w:rPr>
        <w:rFonts w:hint="default"/>
        <w:lang w:val="ru-RU" w:eastAsia="en-US" w:bidi="ar-SA"/>
      </w:rPr>
    </w:lvl>
    <w:lvl w:ilvl="5" w:tplc="C608D500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DE0290DC">
      <w:numFmt w:val="bullet"/>
      <w:lvlText w:val="•"/>
      <w:lvlJc w:val="left"/>
      <w:pPr>
        <w:ind w:left="6587" w:hanging="708"/>
      </w:pPr>
      <w:rPr>
        <w:rFonts w:hint="default"/>
        <w:lang w:val="ru-RU" w:eastAsia="en-US" w:bidi="ar-SA"/>
      </w:rPr>
    </w:lvl>
    <w:lvl w:ilvl="7" w:tplc="DEFE5242">
      <w:numFmt w:val="bullet"/>
      <w:lvlText w:val="•"/>
      <w:lvlJc w:val="left"/>
      <w:pPr>
        <w:ind w:left="7412" w:hanging="708"/>
      </w:pPr>
      <w:rPr>
        <w:rFonts w:hint="default"/>
        <w:lang w:val="ru-RU" w:eastAsia="en-US" w:bidi="ar-SA"/>
      </w:rPr>
    </w:lvl>
    <w:lvl w:ilvl="8" w:tplc="321A6E08">
      <w:numFmt w:val="bullet"/>
      <w:lvlText w:val="•"/>
      <w:lvlJc w:val="left"/>
      <w:pPr>
        <w:ind w:left="823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28E3645"/>
    <w:multiLevelType w:val="multilevel"/>
    <w:tmpl w:val="63AC1E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92" w:hanging="2160"/>
      </w:pPr>
      <w:rPr>
        <w:rFonts w:hint="default"/>
      </w:rPr>
    </w:lvl>
  </w:abstractNum>
  <w:abstractNum w:abstractNumId="2" w15:restartNumberingAfterBreak="0">
    <w:nsid w:val="3791727F"/>
    <w:multiLevelType w:val="multilevel"/>
    <w:tmpl w:val="97B6CC3E"/>
    <w:lvl w:ilvl="0">
      <w:start w:val="2"/>
      <w:numFmt w:val="decimal"/>
      <w:lvlText w:val="%1"/>
      <w:lvlJc w:val="left"/>
      <w:pPr>
        <w:ind w:left="22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500"/>
      </w:pPr>
      <w:rPr>
        <w:rFonts w:hint="default"/>
        <w:lang w:val="ru-RU" w:eastAsia="en-US" w:bidi="ar-SA"/>
      </w:rPr>
    </w:lvl>
  </w:abstractNum>
  <w:abstractNum w:abstractNumId="3" w15:restartNumberingAfterBreak="0">
    <w:nsid w:val="46EC09C1"/>
    <w:multiLevelType w:val="hybridMultilevel"/>
    <w:tmpl w:val="D0C6CE6E"/>
    <w:lvl w:ilvl="0" w:tplc="0419000F">
      <w:start w:val="1"/>
      <w:numFmt w:val="decimal"/>
      <w:lvlText w:val="%1."/>
      <w:lvlJc w:val="left"/>
      <w:pPr>
        <w:ind w:left="4203" w:hanging="250"/>
        <w:jc w:val="right"/>
      </w:pPr>
      <w:rPr>
        <w:rFonts w:hint="default"/>
        <w:b/>
        <w:bCs/>
        <w:w w:val="100"/>
        <w:sz w:val="28"/>
        <w:szCs w:val="28"/>
        <w:lang w:val="ru-RU" w:eastAsia="en-US" w:bidi="ar-SA"/>
      </w:rPr>
    </w:lvl>
    <w:lvl w:ilvl="1" w:tplc="D9CC0E58">
      <w:numFmt w:val="bullet"/>
      <w:lvlText w:val="•"/>
      <w:lvlJc w:val="left"/>
      <w:pPr>
        <w:ind w:left="4768" w:hanging="250"/>
      </w:pPr>
      <w:rPr>
        <w:rFonts w:hint="default"/>
        <w:lang w:val="ru-RU" w:eastAsia="en-US" w:bidi="ar-SA"/>
      </w:rPr>
    </w:lvl>
    <w:lvl w:ilvl="2" w:tplc="A52892FA">
      <w:numFmt w:val="bullet"/>
      <w:lvlText w:val="•"/>
      <w:lvlJc w:val="left"/>
      <w:pPr>
        <w:ind w:left="5337" w:hanging="250"/>
      </w:pPr>
      <w:rPr>
        <w:rFonts w:hint="default"/>
        <w:lang w:val="ru-RU" w:eastAsia="en-US" w:bidi="ar-SA"/>
      </w:rPr>
    </w:lvl>
    <w:lvl w:ilvl="3" w:tplc="0EAAD7C6">
      <w:numFmt w:val="bullet"/>
      <w:lvlText w:val="•"/>
      <w:lvlJc w:val="left"/>
      <w:pPr>
        <w:ind w:left="5905" w:hanging="250"/>
      </w:pPr>
      <w:rPr>
        <w:rFonts w:hint="default"/>
        <w:lang w:val="ru-RU" w:eastAsia="en-US" w:bidi="ar-SA"/>
      </w:rPr>
    </w:lvl>
    <w:lvl w:ilvl="4" w:tplc="61405910">
      <w:numFmt w:val="bullet"/>
      <w:lvlText w:val="•"/>
      <w:lvlJc w:val="left"/>
      <w:pPr>
        <w:ind w:left="6474" w:hanging="250"/>
      </w:pPr>
      <w:rPr>
        <w:rFonts w:hint="default"/>
        <w:lang w:val="ru-RU" w:eastAsia="en-US" w:bidi="ar-SA"/>
      </w:rPr>
    </w:lvl>
    <w:lvl w:ilvl="5" w:tplc="52B0AD8E">
      <w:numFmt w:val="bullet"/>
      <w:lvlText w:val="•"/>
      <w:lvlJc w:val="left"/>
      <w:pPr>
        <w:ind w:left="7043" w:hanging="250"/>
      </w:pPr>
      <w:rPr>
        <w:rFonts w:hint="default"/>
        <w:lang w:val="ru-RU" w:eastAsia="en-US" w:bidi="ar-SA"/>
      </w:rPr>
    </w:lvl>
    <w:lvl w:ilvl="6" w:tplc="D63C4B82">
      <w:numFmt w:val="bullet"/>
      <w:lvlText w:val="•"/>
      <w:lvlJc w:val="left"/>
      <w:pPr>
        <w:ind w:left="7611" w:hanging="250"/>
      </w:pPr>
      <w:rPr>
        <w:rFonts w:hint="default"/>
        <w:lang w:val="ru-RU" w:eastAsia="en-US" w:bidi="ar-SA"/>
      </w:rPr>
    </w:lvl>
    <w:lvl w:ilvl="7" w:tplc="0CE86DB2">
      <w:numFmt w:val="bullet"/>
      <w:lvlText w:val="•"/>
      <w:lvlJc w:val="left"/>
      <w:pPr>
        <w:ind w:left="8180" w:hanging="250"/>
      </w:pPr>
      <w:rPr>
        <w:rFonts w:hint="default"/>
        <w:lang w:val="ru-RU" w:eastAsia="en-US" w:bidi="ar-SA"/>
      </w:rPr>
    </w:lvl>
    <w:lvl w:ilvl="8" w:tplc="E6F85DE8">
      <w:numFmt w:val="bullet"/>
      <w:lvlText w:val="•"/>
      <w:lvlJc w:val="left"/>
      <w:pPr>
        <w:ind w:left="8749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49D95C4D"/>
    <w:multiLevelType w:val="multilevel"/>
    <w:tmpl w:val="07A6EFC2"/>
    <w:lvl w:ilvl="0">
      <w:start w:val="3"/>
      <w:numFmt w:val="decimal"/>
      <w:lvlText w:val="%1"/>
      <w:lvlJc w:val="left"/>
      <w:pPr>
        <w:ind w:left="22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9"/>
      </w:pPr>
      <w:rPr>
        <w:rFonts w:hint="default"/>
        <w:lang w:val="ru-RU" w:eastAsia="en-US" w:bidi="ar-SA"/>
      </w:rPr>
    </w:lvl>
  </w:abstractNum>
  <w:abstractNum w:abstractNumId="5" w15:restartNumberingAfterBreak="0">
    <w:nsid w:val="55876691"/>
    <w:multiLevelType w:val="hybridMultilevel"/>
    <w:tmpl w:val="388E12DE"/>
    <w:lvl w:ilvl="0" w:tplc="21B43B3C">
      <w:numFmt w:val="bullet"/>
      <w:lvlText w:val="-"/>
      <w:lvlJc w:val="left"/>
      <w:pPr>
        <w:ind w:left="22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72E8E2">
      <w:numFmt w:val="bullet"/>
      <w:lvlText w:val="•"/>
      <w:lvlJc w:val="left"/>
      <w:pPr>
        <w:ind w:left="1186" w:hanging="380"/>
      </w:pPr>
      <w:rPr>
        <w:rFonts w:hint="default"/>
        <w:lang w:val="ru-RU" w:eastAsia="en-US" w:bidi="ar-SA"/>
      </w:rPr>
    </w:lvl>
    <w:lvl w:ilvl="2" w:tplc="AA9837A8">
      <w:numFmt w:val="bullet"/>
      <w:lvlText w:val="•"/>
      <w:lvlJc w:val="left"/>
      <w:pPr>
        <w:ind w:left="2153" w:hanging="380"/>
      </w:pPr>
      <w:rPr>
        <w:rFonts w:hint="default"/>
        <w:lang w:val="ru-RU" w:eastAsia="en-US" w:bidi="ar-SA"/>
      </w:rPr>
    </w:lvl>
    <w:lvl w:ilvl="3" w:tplc="99221F46">
      <w:numFmt w:val="bullet"/>
      <w:lvlText w:val="•"/>
      <w:lvlJc w:val="left"/>
      <w:pPr>
        <w:ind w:left="3119" w:hanging="380"/>
      </w:pPr>
      <w:rPr>
        <w:rFonts w:hint="default"/>
        <w:lang w:val="ru-RU" w:eastAsia="en-US" w:bidi="ar-SA"/>
      </w:rPr>
    </w:lvl>
    <w:lvl w:ilvl="4" w:tplc="0400B2D2">
      <w:numFmt w:val="bullet"/>
      <w:lvlText w:val="•"/>
      <w:lvlJc w:val="left"/>
      <w:pPr>
        <w:ind w:left="4086" w:hanging="380"/>
      </w:pPr>
      <w:rPr>
        <w:rFonts w:hint="default"/>
        <w:lang w:val="ru-RU" w:eastAsia="en-US" w:bidi="ar-SA"/>
      </w:rPr>
    </w:lvl>
    <w:lvl w:ilvl="5" w:tplc="B2969D92">
      <w:numFmt w:val="bullet"/>
      <w:lvlText w:val="•"/>
      <w:lvlJc w:val="left"/>
      <w:pPr>
        <w:ind w:left="5053" w:hanging="380"/>
      </w:pPr>
      <w:rPr>
        <w:rFonts w:hint="default"/>
        <w:lang w:val="ru-RU" w:eastAsia="en-US" w:bidi="ar-SA"/>
      </w:rPr>
    </w:lvl>
    <w:lvl w:ilvl="6" w:tplc="563A89EA">
      <w:numFmt w:val="bullet"/>
      <w:lvlText w:val="•"/>
      <w:lvlJc w:val="left"/>
      <w:pPr>
        <w:ind w:left="6019" w:hanging="380"/>
      </w:pPr>
      <w:rPr>
        <w:rFonts w:hint="default"/>
        <w:lang w:val="ru-RU" w:eastAsia="en-US" w:bidi="ar-SA"/>
      </w:rPr>
    </w:lvl>
    <w:lvl w:ilvl="7" w:tplc="6E60F40E">
      <w:numFmt w:val="bullet"/>
      <w:lvlText w:val="•"/>
      <w:lvlJc w:val="left"/>
      <w:pPr>
        <w:ind w:left="6986" w:hanging="380"/>
      </w:pPr>
      <w:rPr>
        <w:rFonts w:hint="default"/>
        <w:lang w:val="ru-RU" w:eastAsia="en-US" w:bidi="ar-SA"/>
      </w:rPr>
    </w:lvl>
    <w:lvl w:ilvl="8" w:tplc="67CA080A">
      <w:numFmt w:val="bullet"/>
      <w:lvlText w:val="•"/>
      <w:lvlJc w:val="left"/>
      <w:pPr>
        <w:ind w:left="7953" w:hanging="380"/>
      </w:pPr>
      <w:rPr>
        <w:rFonts w:hint="default"/>
        <w:lang w:val="ru-RU" w:eastAsia="en-US" w:bidi="ar-SA"/>
      </w:rPr>
    </w:lvl>
  </w:abstractNum>
  <w:abstractNum w:abstractNumId="6" w15:restartNumberingAfterBreak="0">
    <w:nsid w:val="684C7E48"/>
    <w:multiLevelType w:val="hybridMultilevel"/>
    <w:tmpl w:val="DF72A196"/>
    <w:lvl w:ilvl="0" w:tplc="99E69C4C">
      <w:start w:val="1"/>
      <w:numFmt w:val="decimal"/>
      <w:lvlText w:val="%1)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E074C6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2" w:tplc="6518D31E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3" w:tplc="C1E0284C">
      <w:numFmt w:val="bullet"/>
      <w:lvlText w:val="•"/>
      <w:lvlJc w:val="left"/>
      <w:pPr>
        <w:ind w:left="4113" w:hanging="708"/>
      </w:pPr>
      <w:rPr>
        <w:rFonts w:hint="default"/>
        <w:lang w:val="ru-RU" w:eastAsia="en-US" w:bidi="ar-SA"/>
      </w:rPr>
    </w:lvl>
    <w:lvl w:ilvl="4" w:tplc="3D3203F2">
      <w:numFmt w:val="bullet"/>
      <w:lvlText w:val="•"/>
      <w:lvlJc w:val="left"/>
      <w:pPr>
        <w:ind w:left="4938" w:hanging="708"/>
      </w:pPr>
      <w:rPr>
        <w:rFonts w:hint="default"/>
        <w:lang w:val="ru-RU" w:eastAsia="en-US" w:bidi="ar-SA"/>
      </w:rPr>
    </w:lvl>
    <w:lvl w:ilvl="5" w:tplc="C608D500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DE0290DC">
      <w:numFmt w:val="bullet"/>
      <w:lvlText w:val="•"/>
      <w:lvlJc w:val="left"/>
      <w:pPr>
        <w:ind w:left="6587" w:hanging="708"/>
      </w:pPr>
      <w:rPr>
        <w:rFonts w:hint="default"/>
        <w:lang w:val="ru-RU" w:eastAsia="en-US" w:bidi="ar-SA"/>
      </w:rPr>
    </w:lvl>
    <w:lvl w:ilvl="7" w:tplc="DEFE5242">
      <w:numFmt w:val="bullet"/>
      <w:lvlText w:val="•"/>
      <w:lvlJc w:val="left"/>
      <w:pPr>
        <w:ind w:left="7412" w:hanging="708"/>
      </w:pPr>
      <w:rPr>
        <w:rFonts w:hint="default"/>
        <w:lang w:val="ru-RU" w:eastAsia="en-US" w:bidi="ar-SA"/>
      </w:rPr>
    </w:lvl>
    <w:lvl w:ilvl="8" w:tplc="321A6E08">
      <w:numFmt w:val="bullet"/>
      <w:lvlText w:val="•"/>
      <w:lvlJc w:val="left"/>
      <w:pPr>
        <w:ind w:left="823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708D109E"/>
    <w:multiLevelType w:val="multilevel"/>
    <w:tmpl w:val="93AA6F6A"/>
    <w:lvl w:ilvl="0">
      <w:start w:val="1"/>
      <w:numFmt w:val="decimal"/>
      <w:lvlText w:val="%1"/>
      <w:lvlJc w:val="left"/>
      <w:pPr>
        <w:ind w:left="222" w:hanging="6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6F"/>
    <w:rsid w:val="00030658"/>
    <w:rsid w:val="00176392"/>
    <w:rsid w:val="00234270"/>
    <w:rsid w:val="00277A6F"/>
    <w:rsid w:val="00445BC5"/>
    <w:rsid w:val="00512B14"/>
    <w:rsid w:val="00973CDD"/>
    <w:rsid w:val="009A504E"/>
    <w:rsid w:val="009F02EE"/>
    <w:rsid w:val="00A10313"/>
    <w:rsid w:val="00AA1C80"/>
    <w:rsid w:val="00B36B35"/>
    <w:rsid w:val="00C41FDE"/>
    <w:rsid w:val="00D122E6"/>
    <w:rsid w:val="00F064F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2D93"/>
  <w15:docId w15:val="{B0D860EE-8899-4283-9C86-8F63733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99"/>
    <w:rsid w:val="0003065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16</cp:revision>
  <dcterms:created xsi:type="dcterms:W3CDTF">2024-03-29T06:27:00Z</dcterms:created>
  <dcterms:modified xsi:type="dcterms:W3CDTF">2024-03-29T16:18:00Z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2024-03-29T00:00:00Z</vt:filetime>
  </property>
</Properties>
</file>