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B7" w:rsidRPr="00B012EA" w:rsidRDefault="009875B7" w:rsidP="001B645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237"/>
        <w:jc w:val="right"/>
        <w:rPr>
          <w:rFonts w:ascii="Times New Roman" w:hAnsi="Times New Roman"/>
        </w:rPr>
      </w:pPr>
      <w:r w:rsidRPr="00B012EA">
        <w:rPr>
          <w:rFonts w:ascii="Times New Roman" w:hAnsi="Times New Roman"/>
        </w:rPr>
        <w:t>УТВЕРЖДЕНО</w:t>
      </w:r>
    </w:p>
    <w:p w:rsidR="009875B7" w:rsidRPr="00B012EA" w:rsidRDefault="009875B7" w:rsidP="001B645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237"/>
        <w:jc w:val="right"/>
        <w:rPr>
          <w:rFonts w:ascii="Times New Roman" w:hAnsi="Times New Roman"/>
        </w:rPr>
      </w:pPr>
      <w:r w:rsidRPr="00B012EA">
        <w:rPr>
          <w:rFonts w:ascii="Times New Roman" w:hAnsi="Times New Roman"/>
        </w:rPr>
        <w:t>приказом директора</w:t>
      </w:r>
    </w:p>
    <w:p w:rsidR="009875B7" w:rsidRPr="00B012EA" w:rsidRDefault="009875B7" w:rsidP="001B645B">
      <w:pPr>
        <w:widowControl w:val="0"/>
        <w:autoSpaceDE w:val="0"/>
        <w:autoSpaceDN w:val="0"/>
        <w:adjustRightInd w:val="0"/>
        <w:spacing w:after="0" w:line="2" w:lineRule="exact"/>
        <w:ind w:left="6237"/>
        <w:jc w:val="right"/>
        <w:rPr>
          <w:rFonts w:ascii="Times New Roman" w:hAnsi="Times New Roman"/>
        </w:rPr>
      </w:pPr>
    </w:p>
    <w:p w:rsidR="009875B7" w:rsidRPr="00B012EA" w:rsidRDefault="009875B7" w:rsidP="001B645B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</w:rPr>
      </w:pPr>
      <w:r w:rsidRPr="0066563D">
        <w:rPr>
          <w:rFonts w:ascii="Times New Roman" w:hAnsi="Times New Roman"/>
        </w:rPr>
        <w:t>№ 01-0</w:t>
      </w:r>
      <w:r w:rsidR="0066563D" w:rsidRPr="0066563D">
        <w:rPr>
          <w:rFonts w:ascii="Times New Roman" w:hAnsi="Times New Roman"/>
        </w:rPr>
        <w:t>7</w:t>
      </w:r>
      <w:r w:rsidRPr="0066563D">
        <w:rPr>
          <w:rFonts w:ascii="Times New Roman" w:hAnsi="Times New Roman"/>
        </w:rPr>
        <w:t>/</w:t>
      </w:r>
      <w:r w:rsidR="0066563D" w:rsidRPr="0066563D">
        <w:rPr>
          <w:rFonts w:ascii="Times New Roman" w:hAnsi="Times New Roman"/>
        </w:rPr>
        <w:t>82</w:t>
      </w:r>
      <w:r w:rsidRPr="0066563D">
        <w:rPr>
          <w:rFonts w:ascii="Times New Roman" w:hAnsi="Times New Roman"/>
        </w:rPr>
        <w:t xml:space="preserve"> от </w:t>
      </w:r>
      <w:r w:rsidR="0066563D" w:rsidRPr="0066563D">
        <w:rPr>
          <w:rFonts w:ascii="Times New Roman" w:hAnsi="Times New Roman"/>
        </w:rPr>
        <w:t>01</w:t>
      </w:r>
      <w:r w:rsidR="00CA1BB8" w:rsidRPr="0066563D">
        <w:rPr>
          <w:rFonts w:ascii="Times New Roman" w:hAnsi="Times New Roman"/>
        </w:rPr>
        <w:t>.</w:t>
      </w:r>
      <w:r w:rsidR="0066563D" w:rsidRPr="0066563D">
        <w:rPr>
          <w:rFonts w:ascii="Times New Roman" w:hAnsi="Times New Roman"/>
        </w:rPr>
        <w:t>10</w:t>
      </w:r>
      <w:r w:rsidRPr="0066563D">
        <w:rPr>
          <w:rFonts w:ascii="Times New Roman" w:hAnsi="Times New Roman"/>
        </w:rPr>
        <w:t>.</w:t>
      </w:r>
      <w:r w:rsidR="0066563D" w:rsidRPr="0066563D">
        <w:rPr>
          <w:rFonts w:ascii="Times New Roman" w:hAnsi="Times New Roman"/>
        </w:rPr>
        <w:t>19</w:t>
      </w:r>
      <w:r w:rsidRPr="0066563D">
        <w:rPr>
          <w:rFonts w:ascii="Times New Roman" w:hAnsi="Times New Roman"/>
        </w:rPr>
        <w:t xml:space="preserve"> г.</w:t>
      </w:r>
    </w:p>
    <w:p w:rsidR="009875B7" w:rsidRPr="00B012EA" w:rsidRDefault="009875B7" w:rsidP="00CC100D">
      <w:pPr>
        <w:spacing w:after="0"/>
        <w:jc w:val="center"/>
        <w:rPr>
          <w:rFonts w:ascii="Times New Roman" w:hAnsi="Times New Roman"/>
          <w:bCs/>
        </w:rPr>
      </w:pPr>
    </w:p>
    <w:p w:rsidR="009875B7" w:rsidRPr="00B012EA" w:rsidRDefault="009875B7" w:rsidP="00CC100D">
      <w:pPr>
        <w:spacing w:after="0"/>
        <w:jc w:val="center"/>
        <w:rPr>
          <w:rFonts w:ascii="Times New Roman" w:hAnsi="Times New Roman"/>
          <w:b/>
          <w:lang w:eastAsia="ru-RU"/>
        </w:rPr>
      </w:pPr>
      <w:r w:rsidRPr="00B012EA">
        <w:rPr>
          <w:rFonts w:ascii="Times New Roman" w:hAnsi="Times New Roman"/>
          <w:b/>
          <w:lang w:eastAsia="ru-RU"/>
        </w:rPr>
        <w:t>ПОЛОЖЕНИЕ</w:t>
      </w:r>
    </w:p>
    <w:p w:rsidR="009875B7" w:rsidRDefault="009875B7" w:rsidP="00CC100D">
      <w:pPr>
        <w:spacing w:after="0"/>
        <w:jc w:val="center"/>
        <w:rPr>
          <w:rFonts w:ascii="Times New Roman" w:hAnsi="Times New Roman"/>
          <w:b/>
          <w:lang w:eastAsia="ru-RU"/>
        </w:rPr>
      </w:pPr>
      <w:r w:rsidRPr="00B012EA">
        <w:rPr>
          <w:rFonts w:ascii="Times New Roman" w:hAnsi="Times New Roman"/>
          <w:b/>
          <w:lang w:eastAsia="ru-RU"/>
        </w:rPr>
        <w:t>о совете родителей (законных представителей)</w:t>
      </w:r>
      <w:r w:rsidR="005C5118">
        <w:rPr>
          <w:rFonts w:ascii="Times New Roman" w:hAnsi="Times New Roman"/>
          <w:b/>
          <w:lang w:eastAsia="ru-RU"/>
        </w:rPr>
        <w:t xml:space="preserve"> </w:t>
      </w:r>
      <w:r w:rsidRPr="00B012EA">
        <w:rPr>
          <w:rFonts w:ascii="Times New Roman" w:hAnsi="Times New Roman"/>
          <w:b/>
          <w:lang w:eastAsia="ru-RU"/>
        </w:rPr>
        <w:t>несовершеннолетних учащихся</w:t>
      </w:r>
    </w:p>
    <w:p w:rsidR="005C5118" w:rsidRPr="00B012EA" w:rsidRDefault="005C5118" w:rsidP="00CC100D">
      <w:pPr>
        <w:spacing w:after="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муниципального образовательного учреждения дополнительного образования</w:t>
      </w:r>
      <w:r w:rsidR="003C1A4D">
        <w:rPr>
          <w:rFonts w:ascii="Times New Roman" w:hAnsi="Times New Roman"/>
          <w:b/>
          <w:lang w:eastAsia="ru-RU"/>
        </w:rPr>
        <w:t xml:space="preserve">                     «Межшкольный учебный Центр </w:t>
      </w:r>
      <w:r w:rsidR="000F1173">
        <w:rPr>
          <w:rFonts w:ascii="Times New Roman" w:hAnsi="Times New Roman"/>
          <w:b/>
          <w:lang w:eastAsia="ru-RU"/>
        </w:rPr>
        <w:t>Красноперекопского района</w:t>
      </w:r>
      <w:r w:rsidR="003C1A4D">
        <w:rPr>
          <w:rFonts w:ascii="Times New Roman" w:hAnsi="Times New Roman"/>
          <w:b/>
          <w:lang w:eastAsia="ru-RU"/>
        </w:rPr>
        <w:t>»</w:t>
      </w:r>
    </w:p>
    <w:p w:rsidR="009875B7" w:rsidRPr="00B012EA" w:rsidRDefault="009875B7" w:rsidP="00CC100D">
      <w:pPr>
        <w:spacing w:after="0"/>
        <w:ind w:firstLine="567"/>
        <w:jc w:val="both"/>
        <w:rPr>
          <w:rFonts w:ascii="Times New Roman" w:hAnsi="Times New Roman"/>
          <w:b/>
          <w:lang w:eastAsia="ru-RU"/>
        </w:rPr>
      </w:pPr>
    </w:p>
    <w:p w:rsidR="009875B7" w:rsidRPr="00B012EA" w:rsidRDefault="009875B7" w:rsidP="00CC100D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lang w:eastAsia="ru-RU"/>
        </w:rPr>
      </w:pPr>
      <w:r w:rsidRPr="00B012EA">
        <w:rPr>
          <w:rFonts w:ascii="Times New Roman" w:hAnsi="Times New Roman"/>
          <w:b/>
          <w:lang w:eastAsia="ru-RU"/>
        </w:rPr>
        <w:t>ОБЩИЕ ПОЛОЖЕНИЯ.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1.1. Положение</w:t>
      </w:r>
      <w:r w:rsidRPr="00B012EA">
        <w:rPr>
          <w:rFonts w:ascii="Times New Roman" w:hAnsi="Times New Roman"/>
        </w:rPr>
        <w:t xml:space="preserve"> </w:t>
      </w:r>
      <w:r w:rsidRPr="00B012EA">
        <w:rPr>
          <w:rFonts w:ascii="Times New Roman" w:hAnsi="Times New Roman"/>
          <w:lang w:eastAsia="ru-RU"/>
        </w:rPr>
        <w:t xml:space="preserve">о совете родителей (законных представителей) несовершеннолетних учащихся (далее – Положение) регламентирует отношения между муниципальным образовательным учреждением дополнительного образования </w:t>
      </w:r>
      <w:r w:rsidR="00962A8E">
        <w:rPr>
          <w:rFonts w:ascii="Times New Roman" w:hAnsi="Times New Roman"/>
          <w:lang w:eastAsia="ru-RU"/>
        </w:rPr>
        <w:t>Межшкольным учебным центром Красноперекопского района</w:t>
      </w:r>
      <w:r w:rsidRPr="00B012EA">
        <w:rPr>
          <w:rFonts w:ascii="Times New Roman" w:hAnsi="Times New Roman"/>
          <w:lang w:eastAsia="ru-RU"/>
        </w:rPr>
        <w:t xml:space="preserve"> (далее - Центр) и родительской общественностью – родителями (законными представителями) несовершеннолетних учащихся Центра и определяет структуру, срок полномочия, компетенцию, порядок работы </w:t>
      </w:r>
      <w:r w:rsidR="005C5118">
        <w:rPr>
          <w:rFonts w:ascii="Times New Roman" w:hAnsi="Times New Roman"/>
          <w:lang w:eastAsia="ru-RU"/>
        </w:rPr>
        <w:t>с</w:t>
      </w:r>
      <w:r w:rsidRPr="00B012EA">
        <w:rPr>
          <w:rFonts w:ascii="Times New Roman" w:hAnsi="Times New Roman"/>
          <w:lang w:eastAsia="ru-RU"/>
        </w:rPr>
        <w:t>овета родителей</w:t>
      </w:r>
      <w:r w:rsidR="00BB0964">
        <w:rPr>
          <w:rFonts w:ascii="Times New Roman" w:hAnsi="Times New Roman"/>
          <w:lang w:eastAsia="ru-RU"/>
        </w:rPr>
        <w:t xml:space="preserve"> </w:t>
      </w:r>
      <w:r w:rsidR="00BB0964" w:rsidRPr="00B012EA">
        <w:rPr>
          <w:rFonts w:ascii="Times New Roman" w:hAnsi="Times New Roman"/>
          <w:lang w:eastAsia="ru-RU"/>
        </w:rPr>
        <w:t>(законных представителей) несовершеннолетних учащихся (далее – совет родителей)</w:t>
      </w:r>
      <w:r w:rsidRPr="00B012EA">
        <w:rPr>
          <w:rFonts w:ascii="Times New Roman" w:hAnsi="Times New Roman"/>
          <w:lang w:eastAsia="ru-RU"/>
        </w:rPr>
        <w:t>, а также порядок принятия решения и их исполнения.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 1.2. Настоящее Положение разработано в соответствии со ст. 26 Федерального закона «Об образовании в Российской Федерации» от 29.12.2012 г. № 273-ФЗ, Уставом Центра.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  <w:color w:val="FF0000"/>
          <w:lang w:eastAsia="ru-RU"/>
        </w:rPr>
      </w:pPr>
      <w:r w:rsidRPr="00B012EA">
        <w:rPr>
          <w:rFonts w:ascii="Times New Roman" w:hAnsi="Times New Roman"/>
          <w:lang w:eastAsia="ru-RU"/>
        </w:rPr>
        <w:t>1.3. Совет родителей является постоянно действующим коллегиальным орган</w:t>
      </w:r>
      <w:r w:rsidR="0081295F">
        <w:rPr>
          <w:rFonts w:ascii="Times New Roman" w:hAnsi="Times New Roman"/>
          <w:lang w:eastAsia="ru-RU"/>
        </w:rPr>
        <w:t>о</w:t>
      </w:r>
      <w:r w:rsidRPr="00B012EA">
        <w:rPr>
          <w:rFonts w:ascii="Times New Roman" w:hAnsi="Times New Roman"/>
          <w:lang w:eastAsia="ru-RU"/>
        </w:rPr>
        <w:t xml:space="preserve">м </w:t>
      </w:r>
      <w:r w:rsidR="0081295F">
        <w:rPr>
          <w:rFonts w:ascii="Times New Roman" w:hAnsi="Times New Roman"/>
          <w:lang w:eastAsia="ru-RU"/>
        </w:rPr>
        <w:t xml:space="preserve">общественного </w:t>
      </w:r>
      <w:r w:rsidRPr="00B012EA">
        <w:rPr>
          <w:rFonts w:ascii="Times New Roman" w:hAnsi="Times New Roman"/>
          <w:lang w:eastAsia="ru-RU"/>
        </w:rPr>
        <w:t xml:space="preserve">управления </w:t>
      </w:r>
      <w:r w:rsidR="0081295F">
        <w:rPr>
          <w:rFonts w:ascii="Times New Roman" w:hAnsi="Times New Roman"/>
          <w:lang w:eastAsia="ru-RU"/>
        </w:rPr>
        <w:t>Ц</w:t>
      </w:r>
      <w:r w:rsidRPr="00B012EA">
        <w:rPr>
          <w:rFonts w:ascii="Times New Roman" w:hAnsi="Times New Roman"/>
          <w:lang w:eastAsia="ru-RU"/>
        </w:rPr>
        <w:t xml:space="preserve">ентром </w:t>
      </w:r>
      <w:r w:rsidR="0081295F">
        <w:rPr>
          <w:rFonts w:ascii="Times New Roman" w:hAnsi="Times New Roman"/>
          <w:lang w:eastAsia="ru-RU"/>
        </w:rPr>
        <w:t xml:space="preserve"> и </w:t>
      </w:r>
      <w:r w:rsidRPr="00B012EA">
        <w:rPr>
          <w:rFonts w:ascii="Times New Roman" w:hAnsi="Times New Roman"/>
          <w:lang w:eastAsia="ru-RU"/>
        </w:rPr>
        <w:t>работает в тесном контакте с администрацией,  педагогическим советом и другими  коллегиальными органами общественного управления Центром.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</w:rPr>
      </w:pPr>
      <w:r w:rsidRPr="00B012EA">
        <w:rPr>
          <w:rFonts w:ascii="Times New Roman" w:hAnsi="Times New Roman"/>
          <w:lang w:eastAsia="ru-RU"/>
        </w:rPr>
        <w:t>1.4.</w:t>
      </w:r>
      <w:r w:rsidRPr="00B012EA">
        <w:rPr>
          <w:rFonts w:ascii="Times New Roman" w:hAnsi="Times New Roman"/>
        </w:rPr>
        <w:t xml:space="preserve"> Совет родителей создается в целях учета мнения родителей (законных представителей) несовершеннолетних учащихся по вопросам управления образовательной организацией и при принятии </w:t>
      </w:r>
      <w:r w:rsidR="00EB5297">
        <w:rPr>
          <w:rFonts w:ascii="Times New Roman" w:hAnsi="Times New Roman"/>
        </w:rPr>
        <w:t>Центром</w:t>
      </w:r>
      <w:r w:rsidRPr="00B012EA">
        <w:rPr>
          <w:rFonts w:ascii="Times New Roman" w:hAnsi="Times New Roman"/>
        </w:rPr>
        <w:t xml:space="preserve"> локальных нормативных актов, затрагивающих их права и законные интересы, по инициативе родителей (законных представителей) несовершеннолетних учащихся в образовательной организации</w:t>
      </w:r>
      <w:r w:rsidRPr="00B012EA">
        <w:rPr>
          <w:rStyle w:val="af"/>
          <w:rFonts w:ascii="Times New Roman" w:hAnsi="Times New Roman"/>
        </w:rPr>
        <w:footnoteReference w:id="2"/>
      </w:r>
      <w:r w:rsidRPr="00B012EA">
        <w:rPr>
          <w:rFonts w:ascii="Times New Roman" w:hAnsi="Times New Roman"/>
        </w:rPr>
        <w:t>,</w:t>
      </w:r>
      <w:r w:rsidRPr="00B012EA">
        <w:t xml:space="preserve"> </w:t>
      </w:r>
      <w:r w:rsidRPr="00B012EA">
        <w:rPr>
          <w:rFonts w:ascii="Times New Roman" w:hAnsi="Times New Roman"/>
        </w:rPr>
        <w:t>а также оказания помощи педагогическому коллективу в воспитании и обучении учащихся, обеспечения единства требований к ним.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1.5. Основными задачами совета родителей являются:</w:t>
      </w:r>
    </w:p>
    <w:p w:rsidR="009875B7" w:rsidRPr="00B012EA" w:rsidRDefault="009875B7" w:rsidP="00CC100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совершенствование условий для осуществления образовательного процесса, охраны жизни и здоровья учащихся и свободного развития личности; </w:t>
      </w:r>
    </w:p>
    <w:p w:rsidR="009875B7" w:rsidRPr="00B012EA" w:rsidRDefault="009875B7" w:rsidP="00CC100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защита законных прав и интересов учащихся;</w:t>
      </w:r>
    </w:p>
    <w:p w:rsidR="009875B7" w:rsidRPr="00B012EA" w:rsidRDefault="009875B7" w:rsidP="00CC100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организация и проведение мероприятий различного уровня;</w:t>
      </w:r>
    </w:p>
    <w:p w:rsidR="009875B7" w:rsidRPr="00B012EA" w:rsidRDefault="009875B7" w:rsidP="00CC100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сотрудничество с органами управления Центра, администрацией по вопросам совершенствования образовательного процесса;</w:t>
      </w:r>
    </w:p>
    <w:p w:rsidR="009875B7" w:rsidRPr="00B012EA" w:rsidRDefault="009875B7" w:rsidP="00CC100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участие в укреплении материально-технической базы Центра.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1.6. В своей деятельности совет родителей руководствуется Конвенцией ООН о правах ребенка, Федеральным законом от 29.12.2012 г. № 273-ФЗ «Об образовании в Российской Федерации», Уставом Центра, иными локальными нормативными актами Центра и настоящим Положением.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1.5. Настоящее Положение вступает в силу с момента его утверждения и действует до замены его новым Положением.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  <w:b/>
          <w:lang w:eastAsia="ru-RU"/>
        </w:rPr>
      </w:pP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  <w:b/>
          <w:lang w:eastAsia="ru-RU"/>
        </w:rPr>
      </w:pPr>
      <w:r w:rsidRPr="00B012EA">
        <w:rPr>
          <w:rFonts w:ascii="Times New Roman" w:hAnsi="Times New Roman"/>
          <w:b/>
          <w:lang w:eastAsia="ru-RU"/>
        </w:rPr>
        <w:t>2. КОМПЕТЕНЦИЯ СОВЕТА РОДИТЕЛЕЙ.</w:t>
      </w:r>
    </w:p>
    <w:p w:rsidR="009875B7" w:rsidRPr="00B012EA" w:rsidRDefault="009875B7" w:rsidP="00CC100D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2.1. Рассмотрение и разработка предложений по совершенствованию локальных нормативных актов Центра, затрагивающих права и законные интересы учащихся, родителей (законных представителей) несовершеннолетних учащихся и педагогических работников.</w:t>
      </w:r>
    </w:p>
    <w:p w:rsidR="009875B7" w:rsidRPr="00B012EA" w:rsidRDefault="009875B7" w:rsidP="00CC100D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2.2. Участие в разработке и обсуждении программы развития Центра.</w:t>
      </w:r>
    </w:p>
    <w:p w:rsidR="009875B7" w:rsidRPr="00B012EA" w:rsidRDefault="009875B7" w:rsidP="00CC100D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2.3. Рассмотрение вопроса о выборе меры дисциплинарного взыскания в отношении учащегося.</w:t>
      </w:r>
    </w:p>
    <w:p w:rsidR="009875B7" w:rsidRPr="00B012EA" w:rsidRDefault="009875B7" w:rsidP="00CC100D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2.4. Участие в организации и проведении культурно-массовых мероприятий, в том числе связанных с посещением театров, музеев, выставок.</w:t>
      </w:r>
    </w:p>
    <w:p w:rsidR="009875B7" w:rsidRPr="00B012EA" w:rsidRDefault="009875B7" w:rsidP="00CC100D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lastRenderedPageBreak/>
        <w:t>2.5. Привлечение добровольных имущественных взносов и пожертвований.</w:t>
      </w:r>
    </w:p>
    <w:p w:rsidR="009875B7" w:rsidRPr="00B012EA" w:rsidRDefault="009875B7" w:rsidP="00CC100D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2.6. Выработка рекомендаций по созданию оптимальных условий для обучения и воспитания учащихся в Центре, в том числе по укреплению их здоровья, в пределах своей компетенции.</w:t>
      </w:r>
    </w:p>
    <w:p w:rsidR="009875B7" w:rsidRPr="00B012EA" w:rsidRDefault="009875B7" w:rsidP="00CC100D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 xml:space="preserve">2.7. Рассмотрение вопросов об оказании материальной и иной помощи </w:t>
      </w:r>
      <w:r w:rsidR="00394E24">
        <w:rPr>
          <w:rFonts w:ascii="Times New Roman" w:hAnsi="Times New Roman"/>
          <w:lang w:eastAsia="ru-RU"/>
        </w:rPr>
        <w:t>Центру</w:t>
      </w:r>
      <w:r w:rsidRPr="00B012EA">
        <w:rPr>
          <w:rFonts w:ascii="Times New Roman" w:hAnsi="Times New Roman"/>
          <w:lang w:eastAsia="ru-RU"/>
        </w:rPr>
        <w:t>.</w:t>
      </w:r>
    </w:p>
    <w:p w:rsidR="009875B7" w:rsidRPr="00B012EA" w:rsidRDefault="009875B7" w:rsidP="00CC100D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2.8. Выполнение иных функций, вытекающих из настоящего Устава и необходимости наиболее эффективной организации образовательной деятельности</w:t>
      </w:r>
      <w:r w:rsidRPr="00B012EA">
        <w:rPr>
          <w:rStyle w:val="af"/>
          <w:rFonts w:ascii="Times New Roman" w:hAnsi="Times New Roman"/>
          <w:lang w:eastAsia="ru-RU"/>
        </w:rPr>
        <w:footnoteReference w:id="3"/>
      </w:r>
      <w:r w:rsidRPr="00B012EA">
        <w:rPr>
          <w:rFonts w:ascii="Times New Roman" w:hAnsi="Times New Roman"/>
          <w:lang w:eastAsia="ru-RU"/>
        </w:rPr>
        <w:t>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  <w:lang w:eastAsia="ru-RU"/>
        </w:rPr>
      </w:pPr>
    </w:p>
    <w:p w:rsidR="009875B7" w:rsidRPr="00B012EA" w:rsidRDefault="009875B7" w:rsidP="00CC100D">
      <w:pPr>
        <w:shd w:val="clear" w:color="auto" w:fill="FFFFFF"/>
        <w:tabs>
          <w:tab w:val="left" w:pos="426"/>
          <w:tab w:val="left" w:pos="567"/>
          <w:tab w:val="left" w:pos="993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b/>
          <w:lang w:eastAsia="ru-RU"/>
        </w:rPr>
        <w:t>3. СОСТАВ И ПОРЯДОК РАБОТЫ СОВЕТА РОДИТЕЛЕЙ.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B012EA">
        <w:rPr>
          <w:rFonts w:ascii="Times New Roman" w:hAnsi="Times New Roman"/>
          <w:bCs/>
        </w:rPr>
        <w:t>3.1. В состав совета родителей входят не менее 5 родителей (законных представителей) несовершеннолетних учащихся.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B012EA">
        <w:rPr>
          <w:rFonts w:ascii="Times New Roman" w:hAnsi="Times New Roman"/>
          <w:bCs/>
        </w:rPr>
        <w:t>3.2. Совет родителей избирается на родительском собрании Центра сроком на один учебный год. Выборы проводятся открытым голосованием. Избранным считается кандидат, набравший простое большинство голосов присутствующих на родительском собрании Центра.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B012EA">
        <w:rPr>
          <w:rFonts w:ascii="Times New Roman" w:hAnsi="Times New Roman"/>
          <w:bCs/>
        </w:rPr>
        <w:t>3.3. Состав совета родителей утверждается приказом директора Центра.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B012EA">
        <w:rPr>
          <w:rFonts w:ascii="Times New Roman" w:hAnsi="Times New Roman"/>
          <w:bCs/>
        </w:rPr>
        <w:t>3.4. В случае выбытия избранного члена совета родителей до истечения срока его полномочий, в месячный срок должен быть избран новый член совета родителей.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B012EA">
        <w:rPr>
          <w:rFonts w:ascii="Times New Roman" w:hAnsi="Times New Roman"/>
          <w:bCs/>
        </w:rPr>
        <w:t>3.5. Работой совета родителей руководит председатель, избираемый на срок полномочий совета родителей членами совета родителей из их числа простым большинством голосов присутствующих на заседании членов совета родителей.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B012EA">
        <w:rPr>
          <w:rFonts w:ascii="Times New Roman" w:hAnsi="Times New Roman"/>
          <w:bCs/>
        </w:rPr>
        <w:t>3.6. Совет родителей избирает из своего состава секретаря.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B012EA">
        <w:rPr>
          <w:rFonts w:ascii="Times New Roman" w:hAnsi="Times New Roman"/>
          <w:bCs/>
        </w:rPr>
        <w:t>3.7. Организационной формой работы совета родителей являются заседания.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B012EA">
        <w:rPr>
          <w:rFonts w:ascii="Times New Roman" w:hAnsi="Times New Roman"/>
          <w:bCs/>
        </w:rPr>
        <w:t>3.8. Очередные заседания совета родителей проводятся в соответствии с планом работы совета родителей, как правило, не реже одного раза в год.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B012EA">
        <w:rPr>
          <w:rFonts w:ascii="Times New Roman" w:hAnsi="Times New Roman"/>
          <w:bCs/>
        </w:rPr>
        <w:t>3.9. Внеочередное заседание совета родителей проводится по решению председателя совета родителей или директора Центра. Совет родителей также может созываться по инициативе не менее чем одной трети от числа членов совета родителей.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B012EA">
        <w:rPr>
          <w:rFonts w:ascii="Times New Roman" w:hAnsi="Times New Roman"/>
          <w:bCs/>
        </w:rPr>
        <w:t>3.10. Заседание совета родителей правомочно, если на нем присутствуют не менее половины от общего числа членов совета родителей.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B012EA">
        <w:rPr>
          <w:rFonts w:ascii="Times New Roman" w:hAnsi="Times New Roman"/>
          <w:bCs/>
        </w:rPr>
        <w:t>3.11. Решение совета родителей принимается открытым голосованием. Решение совета родителей считается принятым при условии, что за него проголосовало простое большинство присутствующих на заседании членов совета родителей.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B012EA">
        <w:rPr>
          <w:rFonts w:ascii="Times New Roman" w:hAnsi="Times New Roman"/>
          <w:bCs/>
        </w:rPr>
        <w:t>3.12. Возражения кого-либо из членов совета родителей заносятся в протокол заседания совета родителей.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Cs/>
        </w:rPr>
      </w:pPr>
      <w:r w:rsidRPr="00B012EA">
        <w:rPr>
          <w:rFonts w:ascii="Times New Roman" w:hAnsi="Times New Roman"/>
          <w:bCs/>
        </w:rPr>
        <w:t>3.13. Для участия в работе совета родителей при необходимости, по предложению одного из его членов, решением председателя могут приглашаться на заседание совета родителей педагогические работники Центра, обучающиеся и (или) родители (законные представители) несовершеннолетних обучающихся и иные лица</w:t>
      </w:r>
      <w:r w:rsidRPr="00B012EA">
        <w:rPr>
          <w:rStyle w:val="af"/>
          <w:rFonts w:ascii="Times New Roman" w:hAnsi="Times New Roman"/>
          <w:bCs/>
        </w:rPr>
        <w:footnoteReference w:id="4"/>
      </w:r>
      <w:r w:rsidRPr="00B012EA">
        <w:rPr>
          <w:rFonts w:ascii="Times New Roman" w:hAnsi="Times New Roman"/>
          <w:bCs/>
        </w:rPr>
        <w:t>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3.14. При принятии локальных нормативных актов, затрагивающих права учащихся Центра, учитывается мнение совета родителей, а также в порядке и в случаях, которые предусмотрены трудовым законодательством:</w:t>
      </w:r>
    </w:p>
    <w:p w:rsidR="009875B7" w:rsidRPr="00B012EA" w:rsidRDefault="009875B7" w:rsidP="00CC100D">
      <w:pPr>
        <w:pStyle w:val="a4"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директор Центра перед принятием решения направляет проект локального нормативного акта, затрагивающего права и законные интересы учащихся, родителей (законных представителей) несовершеннолетних учащихся Центра, и обоснование по нему в совет родителей;</w:t>
      </w:r>
    </w:p>
    <w:p w:rsidR="009875B7" w:rsidRPr="00B012EA" w:rsidRDefault="009875B7" w:rsidP="00CC100D">
      <w:pPr>
        <w:pStyle w:val="a4"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совет родителей, не позднее пяти рабочих дней со дня получения проекта указанного локального нормативного акта направляет директору Центра мотивированное мнение по проекту в письменной форме.</w:t>
      </w:r>
    </w:p>
    <w:p w:rsidR="009875B7" w:rsidRPr="00B012EA" w:rsidRDefault="009875B7" w:rsidP="00CC100D">
      <w:pPr>
        <w:pStyle w:val="a4"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в случае если мотивированное мнение совета родителей не содержит согласия с проектом локального нормативного акта</w:t>
      </w:r>
      <w:r w:rsidR="00083FC7">
        <w:rPr>
          <w:rFonts w:ascii="Times New Roman" w:hAnsi="Times New Roman"/>
          <w:lang w:eastAsia="ru-RU"/>
        </w:rPr>
        <w:t>,</w:t>
      </w:r>
      <w:r w:rsidRPr="00B012EA">
        <w:rPr>
          <w:rFonts w:ascii="Times New Roman" w:hAnsi="Times New Roman"/>
          <w:lang w:eastAsia="ru-RU"/>
        </w:rPr>
        <w:t xml:space="preserve"> либо содержит предложения по его совершенствованию, директор Центра может согласиться с ним</w:t>
      </w:r>
      <w:r w:rsidR="00083FC7">
        <w:rPr>
          <w:rFonts w:ascii="Times New Roman" w:hAnsi="Times New Roman"/>
          <w:lang w:eastAsia="ru-RU"/>
        </w:rPr>
        <w:t>,</w:t>
      </w:r>
      <w:r w:rsidRPr="00B012EA">
        <w:rPr>
          <w:rFonts w:ascii="Times New Roman" w:hAnsi="Times New Roman"/>
          <w:lang w:eastAsia="ru-RU"/>
        </w:rPr>
        <w:t xml:space="preserve"> либо обязан в течение трех дней после получения мотивированного </w:t>
      </w:r>
      <w:r w:rsidRPr="00B012EA">
        <w:rPr>
          <w:rFonts w:ascii="Times New Roman" w:hAnsi="Times New Roman"/>
          <w:lang w:eastAsia="ru-RU"/>
        </w:rPr>
        <w:lastRenderedPageBreak/>
        <w:t>мнения провести дополнительные консультации с советом родителей в целях достижения взаимоприемлемого решения;</w:t>
      </w:r>
    </w:p>
    <w:p w:rsidR="009875B7" w:rsidRPr="00B012EA" w:rsidRDefault="009875B7" w:rsidP="00CC100D">
      <w:pPr>
        <w:pStyle w:val="a4"/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при недостижении согласия возникшие разногласия оформляются протоколом, после чего директор Центра имеет право принять локальный нормативный акт</w:t>
      </w:r>
      <w:r w:rsidRPr="00B012EA">
        <w:rPr>
          <w:rStyle w:val="af"/>
          <w:rFonts w:ascii="Times New Roman" w:hAnsi="Times New Roman"/>
          <w:lang w:eastAsia="ru-RU"/>
        </w:rPr>
        <w:footnoteReference w:id="5"/>
      </w:r>
      <w:r w:rsidRPr="00B012EA">
        <w:rPr>
          <w:rFonts w:ascii="Times New Roman" w:hAnsi="Times New Roman"/>
          <w:lang w:eastAsia="ru-RU"/>
        </w:rPr>
        <w:t>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b/>
          <w:bCs/>
        </w:rPr>
      </w:pP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b/>
          <w:lang w:eastAsia="ru-RU"/>
        </w:rPr>
        <w:t>4. ПОЛНОМОЧИЯ. ПРАВА. ОТВЕТСТВЕННОСТЬ.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4.1. Совет родителей имеет право:</w:t>
      </w:r>
    </w:p>
    <w:p w:rsidR="009875B7" w:rsidRPr="00B012EA" w:rsidRDefault="009875B7" w:rsidP="00CC100D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вносить предложения администрации, органам самоуправления Центра и получать информацию о результатах их рассмотрения;</w:t>
      </w:r>
    </w:p>
    <w:p w:rsidR="009875B7" w:rsidRPr="00B012EA" w:rsidRDefault="009875B7" w:rsidP="00CC100D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инициировать обсуждение внепланового вопроса, касающегося деятельности Центра, если его предложение поддержит не менее 20 % присутствующих членов Совета родителей;</w:t>
      </w:r>
    </w:p>
    <w:p w:rsidR="009875B7" w:rsidRPr="00B012EA" w:rsidRDefault="009875B7" w:rsidP="00CC100D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обращаться за разъяснениями в учреждения и организации;</w:t>
      </w:r>
    </w:p>
    <w:p w:rsidR="009875B7" w:rsidRPr="00B012EA" w:rsidRDefault="009875B7" w:rsidP="00CC100D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заслушивать и получать информацию от администрации Центра, его органов самоуправления;</w:t>
      </w:r>
    </w:p>
    <w:p w:rsidR="009875B7" w:rsidRPr="00B012EA" w:rsidRDefault="009875B7" w:rsidP="00CC100D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вызывать на свои заседания родителей (законных представителей) учащихся по представлениям (решениям) родительских комитетов объединений;</w:t>
      </w:r>
    </w:p>
    <w:p w:rsidR="009875B7" w:rsidRPr="00B012EA" w:rsidRDefault="009875B7" w:rsidP="00CC100D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принимать участие в обсуждении локальных актов Центра, по вопросам, входящим в его компетенцию;</w:t>
      </w:r>
    </w:p>
    <w:p w:rsidR="009875B7" w:rsidRPr="00B012EA" w:rsidRDefault="009875B7" w:rsidP="00CC100D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давать разъяснения и принимать меры по рассматриваемым обращениям;</w:t>
      </w:r>
    </w:p>
    <w:p w:rsidR="009875B7" w:rsidRPr="00B012EA" w:rsidRDefault="009875B7" w:rsidP="00CC100D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выносить общественное порицание родителям, уклоняющимся от воспитания детей в семье;</w:t>
      </w:r>
    </w:p>
    <w:p w:rsidR="009875B7" w:rsidRPr="00B012EA" w:rsidRDefault="009875B7" w:rsidP="00CC100D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поощрять родителей (законных представителей) учащихся за активную работу в совете родителей, оказание помощи в проведении мероприятий различного уровня и т.д.;</w:t>
      </w:r>
    </w:p>
    <w:p w:rsidR="009875B7" w:rsidRPr="00B012EA" w:rsidRDefault="009875B7" w:rsidP="00CC100D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 xml:space="preserve">организовывать постоянные или временные комиссии под руководством членов совета родителей для исполнения своих функций; </w:t>
      </w:r>
    </w:p>
    <w:p w:rsidR="009875B7" w:rsidRPr="00B012EA" w:rsidRDefault="009875B7" w:rsidP="00CC100D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 xml:space="preserve">председатель совета родителей может присутствовать (с последующим информированием всех членов совета) на отдельных заседаниях педагогического совета, других органов самоуправления по вопросам, относящимся к компетенции совета родителей; </w:t>
      </w:r>
    </w:p>
    <w:p w:rsidR="009875B7" w:rsidRPr="00B012EA" w:rsidRDefault="009875B7" w:rsidP="00CC100D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 xml:space="preserve">самостоятельно выступать от имени Центра, действовать в интересах Центра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Центра; </w:t>
      </w:r>
    </w:p>
    <w:p w:rsidR="009875B7" w:rsidRPr="00B012EA" w:rsidRDefault="009875B7" w:rsidP="00CC100D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выступать от имени Центра на основании доверенности, выданной председателю либо иному представителю указанных органов директором Центра в объеме прав, предусмотренных доверенностью.</w:t>
      </w:r>
    </w:p>
    <w:p w:rsidR="009875B7" w:rsidRPr="00B012EA" w:rsidRDefault="009875B7" w:rsidP="00CC100D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4.2. Совет родителей несет ответственность за:</w:t>
      </w:r>
    </w:p>
    <w:p w:rsidR="009875B7" w:rsidRPr="00B012EA" w:rsidRDefault="009875B7" w:rsidP="00CC100D">
      <w:pPr>
        <w:pStyle w:val="a4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выполнение плана работы;</w:t>
      </w:r>
    </w:p>
    <w:p w:rsidR="009875B7" w:rsidRPr="00B012EA" w:rsidRDefault="009875B7" w:rsidP="00CC100D">
      <w:pPr>
        <w:pStyle w:val="a4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выполнение решений, рекомендаций совета родителей;</w:t>
      </w:r>
    </w:p>
    <w:p w:rsidR="009875B7" w:rsidRPr="00B012EA" w:rsidRDefault="009875B7" w:rsidP="00CC100D">
      <w:pPr>
        <w:pStyle w:val="a4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установление взаимопонимания между руководством Центра и родителями (законными представителями) учащихся в вопросах воспитания</w:t>
      </w:r>
      <w:r w:rsidR="00EE5FCF">
        <w:rPr>
          <w:rFonts w:ascii="Times New Roman" w:hAnsi="Times New Roman"/>
          <w:lang w:eastAsia="ru-RU"/>
        </w:rPr>
        <w:t xml:space="preserve"> и обучения</w:t>
      </w:r>
      <w:r w:rsidRPr="00B012EA">
        <w:rPr>
          <w:rFonts w:ascii="Times New Roman" w:hAnsi="Times New Roman"/>
          <w:lang w:eastAsia="ru-RU"/>
        </w:rPr>
        <w:t>;</w:t>
      </w:r>
    </w:p>
    <w:p w:rsidR="009875B7" w:rsidRPr="00B012EA" w:rsidRDefault="009875B7" w:rsidP="00CC100D">
      <w:pPr>
        <w:pStyle w:val="a4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качественное принятие решений в соответствии с действующим законодательством;</w:t>
      </w:r>
    </w:p>
    <w:p w:rsidR="009875B7" w:rsidRPr="00B012EA" w:rsidRDefault="009875B7" w:rsidP="00CC100D">
      <w:pPr>
        <w:pStyle w:val="a4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бездействие отдельных членов совета родителей или всего совета родителей;</w:t>
      </w:r>
    </w:p>
    <w:p w:rsidR="009875B7" w:rsidRPr="00B012EA" w:rsidRDefault="009875B7" w:rsidP="00CC100D">
      <w:pPr>
        <w:pStyle w:val="a4"/>
        <w:numPr>
          <w:ilvl w:val="0"/>
          <w:numId w:val="6"/>
        </w:numPr>
        <w:shd w:val="clear" w:color="auto" w:fill="FFFFFF"/>
        <w:tabs>
          <w:tab w:val="left" w:pos="284"/>
          <w:tab w:val="left" w:pos="709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члены совета родителей, не принимающие участия в его работе, по представлению председателя совета родителей могут быть отозваны решением родительского комитета объединения, представителем которого они являлись;</w:t>
      </w:r>
    </w:p>
    <w:p w:rsidR="009875B7" w:rsidRPr="00B012EA" w:rsidRDefault="009875B7" w:rsidP="00CC100D">
      <w:pPr>
        <w:pStyle w:val="a4"/>
        <w:numPr>
          <w:ilvl w:val="0"/>
          <w:numId w:val="6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 xml:space="preserve">в случае нарушения принципа добросовестности и разумности виновные представители совета родителей несут ответственность в соответствии с законодательством Российской Федерации; </w:t>
      </w:r>
    </w:p>
    <w:p w:rsidR="009875B7" w:rsidRPr="00B012EA" w:rsidRDefault="009875B7" w:rsidP="00CC100D">
      <w:pPr>
        <w:pStyle w:val="a4"/>
        <w:numPr>
          <w:ilvl w:val="0"/>
          <w:numId w:val="6"/>
        </w:numPr>
        <w:shd w:val="clear" w:color="auto" w:fill="FFFFFF"/>
        <w:tabs>
          <w:tab w:val="left" w:pos="284"/>
          <w:tab w:val="left" w:pos="709"/>
          <w:tab w:val="left" w:pos="993"/>
        </w:tabs>
        <w:spacing w:after="0"/>
        <w:ind w:left="0" w:firstLine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при заключении каких-либо договоров (соглашений) совет родителей обязан согласовывать предусмотренные ими обязательства и (или) планируемые мероприятия, проводимые с органами власти, организациями и общественными объединениями, с директором Центра.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  <w:b/>
          <w:lang w:eastAsia="ru-RU"/>
        </w:rPr>
      </w:pP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  <w:b/>
          <w:lang w:eastAsia="ru-RU"/>
        </w:rPr>
      </w:pPr>
      <w:r w:rsidRPr="00B012EA">
        <w:rPr>
          <w:rFonts w:ascii="Times New Roman" w:hAnsi="Times New Roman"/>
          <w:b/>
          <w:lang w:eastAsia="ru-RU"/>
        </w:rPr>
        <w:t>5. ДЕЛОПРОИЗВОДСТВО СОВЕТА РОДИТЕЛЕЙ.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5.1. Заседания совета родителей оформляются протокольно. В книге протоколов фиксируется ход обсуждения вопросов, выносимых на совет родителей, предложения и замечания ее членов. Протоколы подписываются председателем и секретарем.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5.2. Книга протоколов заседаний совета родителей входит в номенклатуру дел Центра.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5.3. Нумерация протоколов ведется от начала учебного года.</w:t>
      </w:r>
    </w:p>
    <w:p w:rsidR="009875B7" w:rsidRPr="00B012EA" w:rsidRDefault="009875B7" w:rsidP="00CC100D">
      <w:pPr>
        <w:tabs>
          <w:tab w:val="left" w:pos="426"/>
        </w:tabs>
        <w:spacing w:after="0"/>
        <w:jc w:val="both"/>
        <w:rPr>
          <w:rFonts w:ascii="Times New Roman" w:hAnsi="Times New Roman"/>
          <w:lang w:eastAsia="ru-RU"/>
        </w:rPr>
      </w:pPr>
      <w:r w:rsidRPr="00B012EA">
        <w:rPr>
          <w:rFonts w:ascii="Times New Roman" w:hAnsi="Times New Roman"/>
          <w:lang w:eastAsia="ru-RU"/>
        </w:rPr>
        <w:t>5.4. Книга протоколов заседаний совета родителей хранится в делах Центра 5 лет.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</w:rPr>
      </w:pP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  <w:b/>
        </w:rPr>
      </w:pPr>
      <w:r w:rsidRPr="00B012EA">
        <w:rPr>
          <w:rFonts w:ascii="Times New Roman" w:hAnsi="Times New Roman"/>
          <w:b/>
        </w:rPr>
        <w:t>6. ПОРЯДОК ПРИНЯТИЯ, УТВЕРЖДЕНИЯ И ИЗМЕНЕНИЯ НАСТОЯЩЕГО ПОЛОЖЕНИЯ.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</w:rPr>
      </w:pPr>
      <w:r w:rsidRPr="00B012EA">
        <w:rPr>
          <w:rFonts w:ascii="Times New Roman" w:hAnsi="Times New Roman"/>
        </w:rPr>
        <w:t>6.1. Настоящее Положение принимается на общем заседании совета родителей, утверждается и вводится в действие приказом директора.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</w:rPr>
      </w:pPr>
      <w:r w:rsidRPr="00B012EA">
        <w:rPr>
          <w:rFonts w:ascii="Times New Roman" w:hAnsi="Times New Roman"/>
        </w:rPr>
        <w:t>6.2. Настоящее Положение является локальным нормативным актом, регламентирующим деятельность образовательного учреждения.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</w:rPr>
      </w:pPr>
      <w:r w:rsidRPr="00B012EA">
        <w:rPr>
          <w:rFonts w:ascii="Times New Roman" w:hAnsi="Times New Roman"/>
        </w:rPr>
        <w:t>6.3. Срок действия данного Положения не ограничен.</w:t>
      </w:r>
    </w:p>
    <w:p w:rsidR="0066563D" w:rsidRDefault="009875B7" w:rsidP="00CC100D">
      <w:pPr>
        <w:spacing w:after="0"/>
        <w:jc w:val="both"/>
        <w:rPr>
          <w:rFonts w:ascii="Times New Roman" w:hAnsi="Times New Roman"/>
        </w:rPr>
      </w:pPr>
      <w:r w:rsidRPr="00B012EA">
        <w:rPr>
          <w:rFonts w:ascii="Times New Roman" w:hAnsi="Times New Roman"/>
        </w:rPr>
        <w:t>6.4. Изменения и дополнения к Положению прини</w:t>
      </w:r>
      <w:r w:rsidR="00863307">
        <w:rPr>
          <w:rFonts w:ascii="Times New Roman" w:hAnsi="Times New Roman"/>
        </w:rPr>
        <w:t>маются в составе новой редакции.</w:t>
      </w:r>
    </w:p>
    <w:p w:rsidR="009875B7" w:rsidRPr="00B012EA" w:rsidRDefault="0066563D" w:rsidP="00CC100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875B7" w:rsidRPr="00B012E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5. </w:t>
      </w:r>
      <w:r w:rsidR="009875B7" w:rsidRPr="00B012EA">
        <w:rPr>
          <w:rFonts w:ascii="Times New Roman" w:hAnsi="Times New Roman"/>
        </w:rPr>
        <w:t xml:space="preserve"> После принятия новой редакции Положения предыдущая редакция утрачивает силу.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</w:rPr>
      </w:pP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</w:rPr>
      </w:pPr>
    </w:p>
    <w:p w:rsidR="009875B7" w:rsidRPr="00B012EA" w:rsidRDefault="009875B7" w:rsidP="001B645B">
      <w:pPr>
        <w:spacing w:after="0" w:line="240" w:lineRule="auto"/>
        <w:jc w:val="center"/>
      </w:pPr>
      <w:r w:rsidRPr="00B012EA">
        <w:rPr>
          <w:rFonts w:ascii="Times New Roman" w:hAnsi="Times New Roman"/>
          <w:b/>
        </w:rPr>
        <w:t xml:space="preserve">Принято с учётом мнения </w:t>
      </w:r>
      <w:r w:rsidRPr="00B012EA">
        <w:rPr>
          <w:rFonts w:ascii="Times New Roman" w:hAnsi="Times New Roman"/>
        </w:rPr>
        <w:t xml:space="preserve">Совета родителей центра (протокол от </w:t>
      </w:r>
      <w:r w:rsidR="00513432">
        <w:rPr>
          <w:rFonts w:ascii="Times New Roman" w:hAnsi="Times New Roman"/>
        </w:rPr>
        <w:t>01</w:t>
      </w:r>
      <w:r w:rsidRPr="00B012EA">
        <w:rPr>
          <w:rFonts w:ascii="Times New Roman" w:hAnsi="Times New Roman"/>
        </w:rPr>
        <w:t>.</w:t>
      </w:r>
      <w:r w:rsidR="00513432">
        <w:rPr>
          <w:rFonts w:ascii="Times New Roman" w:hAnsi="Times New Roman"/>
        </w:rPr>
        <w:t>10</w:t>
      </w:r>
      <w:r w:rsidRPr="00B012EA">
        <w:rPr>
          <w:rFonts w:ascii="Times New Roman" w:hAnsi="Times New Roman"/>
        </w:rPr>
        <w:t>.20</w:t>
      </w:r>
      <w:r w:rsidR="0066563D">
        <w:rPr>
          <w:rFonts w:ascii="Times New Roman" w:hAnsi="Times New Roman"/>
        </w:rPr>
        <w:t>19</w:t>
      </w:r>
      <w:r w:rsidRPr="00B012EA">
        <w:rPr>
          <w:rFonts w:ascii="Times New Roman" w:hAnsi="Times New Roman"/>
        </w:rPr>
        <w:t xml:space="preserve"> года №1)</w:t>
      </w:r>
    </w:p>
    <w:p w:rsidR="009875B7" w:rsidRPr="00B012EA" w:rsidRDefault="009875B7" w:rsidP="00CC100D">
      <w:pPr>
        <w:spacing w:after="0"/>
        <w:jc w:val="both"/>
        <w:rPr>
          <w:rFonts w:ascii="Times New Roman" w:hAnsi="Times New Roman"/>
        </w:rPr>
      </w:pPr>
    </w:p>
    <w:sectPr w:rsidR="009875B7" w:rsidRPr="00B012EA" w:rsidSect="00B012EA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57" w:rsidRDefault="001D7E57" w:rsidP="00DE750A">
      <w:pPr>
        <w:spacing w:after="0" w:line="240" w:lineRule="auto"/>
      </w:pPr>
      <w:r>
        <w:separator/>
      </w:r>
    </w:p>
  </w:endnote>
  <w:endnote w:type="continuationSeparator" w:id="1">
    <w:p w:rsidR="001D7E57" w:rsidRDefault="001D7E57" w:rsidP="00DE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297" w:rsidRPr="00CC100D" w:rsidRDefault="005749D7">
    <w:pPr>
      <w:pStyle w:val="ab"/>
      <w:jc w:val="center"/>
      <w:rPr>
        <w:rFonts w:ascii="Times New Roman" w:hAnsi="Times New Roman"/>
      </w:rPr>
    </w:pPr>
    <w:r w:rsidRPr="00CC100D">
      <w:rPr>
        <w:rFonts w:ascii="Times New Roman" w:hAnsi="Times New Roman"/>
      </w:rPr>
      <w:fldChar w:fldCharType="begin"/>
    </w:r>
    <w:r w:rsidR="00EB5297" w:rsidRPr="00CC100D">
      <w:rPr>
        <w:rFonts w:ascii="Times New Roman" w:hAnsi="Times New Roman"/>
      </w:rPr>
      <w:instrText xml:space="preserve"> PAGE   \* MERGEFORMAT </w:instrText>
    </w:r>
    <w:r w:rsidRPr="00CC100D">
      <w:rPr>
        <w:rFonts w:ascii="Times New Roman" w:hAnsi="Times New Roman"/>
      </w:rPr>
      <w:fldChar w:fldCharType="separate"/>
    </w:r>
    <w:r w:rsidR="003C1A4D">
      <w:rPr>
        <w:rFonts w:ascii="Times New Roman" w:hAnsi="Times New Roman"/>
        <w:noProof/>
      </w:rPr>
      <w:t>3</w:t>
    </w:r>
    <w:r w:rsidRPr="00CC100D">
      <w:rPr>
        <w:rFonts w:ascii="Times New Roman" w:hAnsi="Times New Roman"/>
      </w:rPr>
      <w:fldChar w:fldCharType="end"/>
    </w:r>
  </w:p>
  <w:p w:rsidR="00EB5297" w:rsidRDefault="00EB52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57" w:rsidRDefault="001D7E57" w:rsidP="00DE750A">
      <w:pPr>
        <w:spacing w:after="0" w:line="240" w:lineRule="auto"/>
      </w:pPr>
      <w:r>
        <w:separator/>
      </w:r>
    </w:p>
  </w:footnote>
  <w:footnote w:type="continuationSeparator" w:id="1">
    <w:p w:rsidR="001D7E57" w:rsidRDefault="001D7E57" w:rsidP="00DE750A">
      <w:pPr>
        <w:spacing w:after="0" w:line="240" w:lineRule="auto"/>
      </w:pPr>
      <w:r>
        <w:continuationSeparator/>
      </w:r>
    </w:p>
  </w:footnote>
  <w:footnote w:id="2">
    <w:p w:rsidR="00EB5297" w:rsidRDefault="00EB5297" w:rsidP="00B05C70">
      <w:pPr>
        <w:pStyle w:val="ad"/>
      </w:pPr>
      <w:r w:rsidRPr="00DE2077">
        <w:rPr>
          <w:rStyle w:val="af"/>
          <w:rFonts w:ascii="Times New Roman" w:hAnsi="Times New Roman"/>
          <w:sz w:val="16"/>
          <w:szCs w:val="16"/>
        </w:rPr>
        <w:footnoteRef/>
      </w:r>
      <w:r w:rsidRPr="00DE2077">
        <w:rPr>
          <w:rFonts w:ascii="Times New Roman" w:hAnsi="Times New Roman"/>
          <w:sz w:val="16"/>
          <w:szCs w:val="16"/>
        </w:rPr>
        <w:t xml:space="preserve"> ч.6 ст.26 ФЗ N 273-ФЗ  "Об образовании в Российской Федерации" от 29.12.2012 (ред. от 29.07.2017)</w:t>
      </w:r>
    </w:p>
  </w:footnote>
  <w:footnote w:id="3">
    <w:p w:rsidR="00EB5297" w:rsidRDefault="00EB5297">
      <w:pPr>
        <w:pStyle w:val="ad"/>
      </w:pPr>
      <w:r w:rsidRPr="0034174E">
        <w:rPr>
          <w:rFonts w:ascii="Times New Roman" w:hAnsi="Times New Roman"/>
          <w:sz w:val="16"/>
          <w:szCs w:val="16"/>
          <w:vertAlign w:val="superscript"/>
        </w:rPr>
        <w:footnoteRef/>
      </w:r>
      <w:r w:rsidRPr="0034174E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EE7C0E">
        <w:rPr>
          <w:rFonts w:ascii="Times New Roman" w:hAnsi="Times New Roman"/>
          <w:sz w:val="16"/>
          <w:szCs w:val="16"/>
        </w:rPr>
        <w:t>п.4.11 р.4 Устава муниципального образовательного учреждения дополнительного образования Детского центра «Восхождения»</w:t>
      </w:r>
    </w:p>
  </w:footnote>
  <w:footnote w:id="4">
    <w:p w:rsidR="00EB5297" w:rsidRDefault="00EB5297">
      <w:pPr>
        <w:pStyle w:val="ad"/>
      </w:pPr>
      <w:r w:rsidRPr="0034174E">
        <w:rPr>
          <w:rStyle w:val="af"/>
        </w:rPr>
        <w:footnoteRef/>
      </w:r>
      <w:r w:rsidRPr="0034174E">
        <w:rPr>
          <w:vertAlign w:val="superscript"/>
        </w:rPr>
        <w:t xml:space="preserve"> </w:t>
      </w:r>
      <w:r w:rsidRPr="00EE7C0E">
        <w:rPr>
          <w:rFonts w:ascii="Times New Roman" w:hAnsi="Times New Roman"/>
          <w:sz w:val="16"/>
          <w:szCs w:val="16"/>
        </w:rPr>
        <w:t>п.4.11 р.4 Устава муниципального образовательного учреждения дополнительного образования Детского центра «Восхождения»</w:t>
      </w:r>
    </w:p>
  </w:footnote>
  <w:footnote w:id="5">
    <w:p w:rsidR="00EB5297" w:rsidRPr="00EE7C0E" w:rsidRDefault="00EB5297" w:rsidP="00E7098C">
      <w:pPr>
        <w:pStyle w:val="ad"/>
        <w:rPr>
          <w:rFonts w:ascii="Times New Roman" w:hAnsi="Times New Roman"/>
          <w:sz w:val="16"/>
          <w:szCs w:val="16"/>
        </w:rPr>
      </w:pPr>
      <w:r>
        <w:rPr>
          <w:rStyle w:val="af"/>
        </w:rPr>
        <w:footnoteRef/>
      </w:r>
      <w:r>
        <w:t xml:space="preserve"> </w:t>
      </w:r>
      <w:r w:rsidRPr="00EE7C0E">
        <w:rPr>
          <w:rFonts w:ascii="Times New Roman" w:hAnsi="Times New Roman"/>
          <w:sz w:val="16"/>
          <w:szCs w:val="16"/>
        </w:rPr>
        <w:t xml:space="preserve"> п.4.1</w:t>
      </w:r>
      <w:r>
        <w:rPr>
          <w:rFonts w:ascii="Times New Roman" w:hAnsi="Times New Roman"/>
          <w:sz w:val="16"/>
          <w:szCs w:val="16"/>
        </w:rPr>
        <w:t>3</w:t>
      </w:r>
      <w:r w:rsidRPr="00EE7C0E">
        <w:rPr>
          <w:rFonts w:ascii="Times New Roman" w:hAnsi="Times New Roman"/>
          <w:sz w:val="16"/>
          <w:szCs w:val="16"/>
        </w:rPr>
        <w:t xml:space="preserve"> р.4 Устава муниципального образовательного учреждения дополнительного образования Детского центра «Восхождения»</w:t>
      </w:r>
    </w:p>
    <w:p w:rsidR="00EB5297" w:rsidRDefault="00EB5297" w:rsidP="00E7098C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25C"/>
    <w:multiLevelType w:val="hybridMultilevel"/>
    <w:tmpl w:val="47201A7A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512AB"/>
    <w:multiLevelType w:val="hybridMultilevel"/>
    <w:tmpl w:val="C71CF372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D1BD7"/>
    <w:multiLevelType w:val="hybridMultilevel"/>
    <w:tmpl w:val="72EC5FB8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E2159"/>
    <w:multiLevelType w:val="hybridMultilevel"/>
    <w:tmpl w:val="1DBE64E4"/>
    <w:lvl w:ilvl="0" w:tplc="51AE0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A810FB"/>
    <w:multiLevelType w:val="hybridMultilevel"/>
    <w:tmpl w:val="5F5EFF9A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36850"/>
    <w:multiLevelType w:val="multilevel"/>
    <w:tmpl w:val="97C2901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5AD18E0"/>
    <w:multiLevelType w:val="hybridMultilevel"/>
    <w:tmpl w:val="F4A2AD38"/>
    <w:lvl w:ilvl="0" w:tplc="236C4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927C9"/>
    <w:multiLevelType w:val="hybridMultilevel"/>
    <w:tmpl w:val="E6D05268"/>
    <w:lvl w:ilvl="0" w:tplc="236C44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D84BDD"/>
    <w:multiLevelType w:val="hybridMultilevel"/>
    <w:tmpl w:val="B296CC00"/>
    <w:lvl w:ilvl="0" w:tplc="9AAC5C76">
      <w:start w:val="1"/>
      <w:numFmt w:val="decimal"/>
      <w:pStyle w:val="a"/>
      <w:lvlText w:val="1.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0C7B7A"/>
    <w:multiLevelType w:val="multilevel"/>
    <w:tmpl w:val="0CBE3B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078"/>
    <w:rsid w:val="000463F5"/>
    <w:rsid w:val="00066806"/>
    <w:rsid w:val="00083FC7"/>
    <w:rsid w:val="000B000F"/>
    <w:rsid w:val="000F1173"/>
    <w:rsid w:val="00171153"/>
    <w:rsid w:val="00187EFA"/>
    <w:rsid w:val="001935A7"/>
    <w:rsid w:val="001A36B9"/>
    <w:rsid w:val="001B645B"/>
    <w:rsid w:val="001D7E57"/>
    <w:rsid w:val="00280F07"/>
    <w:rsid w:val="002B2BFF"/>
    <w:rsid w:val="002B5A1F"/>
    <w:rsid w:val="002C78DE"/>
    <w:rsid w:val="002D4CCA"/>
    <w:rsid w:val="003315CD"/>
    <w:rsid w:val="0034174E"/>
    <w:rsid w:val="0034376A"/>
    <w:rsid w:val="0035679E"/>
    <w:rsid w:val="00364151"/>
    <w:rsid w:val="003743EE"/>
    <w:rsid w:val="00394E24"/>
    <w:rsid w:val="003A39ED"/>
    <w:rsid w:val="003B5955"/>
    <w:rsid w:val="003C1A4D"/>
    <w:rsid w:val="00425883"/>
    <w:rsid w:val="00442757"/>
    <w:rsid w:val="00464CB3"/>
    <w:rsid w:val="00484DC0"/>
    <w:rsid w:val="00485C40"/>
    <w:rsid w:val="004914E8"/>
    <w:rsid w:val="004D5346"/>
    <w:rsid w:val="00513432"/>
    <w:rsid w:val="00513B65"/>
    <w:rsid w:val="00523078"/>
    <w:rsid w:val="0053670B"/>
    <w:rsid w:val="00563017"/>
    <w:rsid w:val="005749D7"/>
    <w:rsid w:val="005C5118"/>
    <w:rsid w:val="005D4AE0"/>
    <w:rsid w:val="005E7A86"/>
    <w:rsid w:val="00614B27"/>
    <w:rsid w:val="00631152"/>
    <w:rsid w:val="006320F4"/>
    <w:rsid w:val="00660B02"/>
    <w:rsid w:val="0066563D"/>
    <w:rsid w:val="0069580A"/>
    <w:rsid w:val="00796E67"/>
    <w:rsid w:val="0081295F"/>
    <w:rsid w:val="00863307"/>
    <w:rsid w:val="008F19DC"/>
    <w:rsid w:val="00962A8E"/>
    <w:rsid w:val="009875B7"/>
    <w:rsid w:val="00992CE4"/>
    <w:rsid w:val="00A42BFE"/>
    <w:rsid w:val="00A56E3E"/>
    <w:rsid w:val="00A85398"/>
    <w:rsid w:val="00B012EA"/>
    <w:rsid w:val="00B05C70"/>
    <w:rsid w:val="00B15E18"/>
    <w:rsid w:val="00B76D5F"/>
    <w:rsid w:val="00B80FED"/>
    <w:rsid w:val="00BB0964"/>
    <w:rsid w:val="00BE3A7E"/>
    <w:rsid w:val="00BF3469"/>
    <w:rsid w:val="00CA1BB8"/>
    <w:rsid w:val="00CB0A90"/>
    <w:rsid w:val="00CC100D"/>
    <w:rsid w:val="00D01AE7"/>
    <w:rsid w:val="00D61320"/>
    <w:rsid w:val="00D831E2"/>
    <w:rsid w:val="00DE2077"/>
    <w:rsid w:val="00DE750A"/>
    <w:rsid w:val="00E7098C"/>
    <w:rsid w:val="00EB5297"/>
    <w:rsid w:val="00EC50C6"/>
    <w:rsid w:val="00EE5FCF"/>
    <w:rsid w:val="00EE7C0E"/>
    <w:rsid w:val="00F854E9"/>
    <w:rsid w:val="00F86E31"/>
    <w:rsid w:val="00FD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3078"/>
    <w:pPr>
      <w:spacing w:after="200" w:line="276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523078"/>
    <w:pPr>
      <w:ind w:left="720"/>
      <w:contextualSpacing/>
    </w:pPr>
  </w:style>
  <w:style w:type="paragraph" w:styleId="a5">
    <w:name w:val="Body Text"/>
    <w:basedOn w:val="a0"/>
    <w:link w:val="a6"/>
    <w:uiPriority w:val="99"/>
    <w:semiHidden/>
    <w:rsid w:val="002D4C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1"/>
    <w:link w:val="a5"/>
    <w:uiPriority w:val="99"/>
    <w:semiHidden/>
    <w:locked/>
    <w:rsid w:val="002D4CCA"/>
    <w:rPr>
      <w:rFonts w:ascii="Times New Roman" w:hAnsi="Times New Roman" w:cs="Times New Roman"/>
      <w:sz w:val="20"/>
      <w:szCs w:val="20"/>
      <w:lang w:eastAsia="ru-RU"/>
    </w:rPr>
  </w:style>
  <w:style w:type="paragraph" w:styleId="a">
    <w:name w:val="Subtitle"/>
    <w:basedOn w:val="a0"/>
    <w:next w:val="a0"/>
    <w:link w:val="a7"/>
    <w:uiPriority w:val="99"/>
    <w:qFormat/>
    <w:rsid w:val="001A36B9"/>
    <w:pPr>
      <w:numPr>
        <w:numId w:val="8"/>
      </w:numPr>
      <w:spacing w:after="0" w:line="240" w:lineRule="auto"/>
      <w:ind w:left="0" w:firstLine="709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Подзаголовок Знак"/>
    <w:basedOn w:val="a1"/>
    <w:link w:val="a"/>
    <w:uiPriority w:val="99"/>
    <w:locked/>
    <w:rsid w:val="001A36B9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1"/>
    <w:uiPriority w:val="99"/>
    <w:qFormat/>
    <w:rsid w:val="00280F07"/>
    <w:rPr>
      <w:rFonts w:cs="Times New Roman"/>
      <w:b/>
      <w:bCs/>
    </w:rPr>
  </w:style>
  <w:style w:type="paragraph" w:styleId="a9">
    <w:name w:val="header"/>
    <w:basedOn w:val="a0"/>
    <w:link w:val="aa"/>
    <w:uiPriority w:val="99"/>
    <w:semiHidden/>
    <w:rsid w:val="00DE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locked/>
    <w:rsid w:val="00DE750A"/>
    <w:rPr>
      <w:rFonts w:cs="Times New Roman"/>
    </w:rPr>
  </w:style>
  <w:style w:type="paragraph" w:styleId="ab">
    <w:name w:val="footer"/>
    <w:basedOn w:val="a0"/>
    <w:link w:val="ac"/>
    <w:uiPriority w:val="99"/>
    <w:rsid w:val="00DE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DE750A"/>
    <w:rPr>
      <w:rFonts w:cs="Times New Roman"/>
    </w:rPr>
  </w:style>
  <w:style w:type="paragraph" w:styleId="ad">
    <w:name w:val="footnote text"/>
    <w:basedOn w:val="a0"/>
    <w:link w:val="ae"/>
    <w:uiPriority w:val="99"/>
    <w:semiHidden/>
    <w:rsid w:val="00DE207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locked/>
    <w:rsid w:val="00DE2077"/>
    <w:rPr>
      <w:rFonts w:cs="Times New Roman"/>
      <w:sz w:val="20"/>
      <w:szCs w:val="20"/>
    </w:rPr>
  </w:style>
  <w:style w:type="character" w:styleId="af">
    <w:name w:val="footnote reference"/>
    <w:basedOn w:val="a1"/>
    <w:uiPriority w:val="99"/>
    <w:semiHidden/>
    <w:rsid w:val="00DE2077"/>
    <w:rPr>
      <w:rFonts w:cs="Times New Roman"/>
      <w:vertAlign w:val="superscript"/>
    </w:rPr>
  </w:style>
  <w:style w:type="table" w:styleId="af0">
    <w:name w:val="Table Grid"/>
    <w:basedOn w:val="a2"/>
    <w:uiPriority w:val="99"/>
    <w:rsid w:val="00A42B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Komp1</cp:lastModifiedBy>
  <cp:revision>8</cp:revision>
  <cp:lastPrinted>2017-12-01T10:50:00Z</cp:lastPrinted>
  <dcterms:created xsi:type="dcterms:W3CDTF">2020-07-07T08:17:00Z</dcterms:created>
  <dcterms:modified xsi:type="dcterms:W3CDTF">2020-07-07T08:27:00Z</dcterms:modified>
</cp:coreProperties>
</file>